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17" w:rsidRDefault="0017751F" w:rsidP="008D7E17">
      <w:pPr>
        <w:pStyle w:val="Header"/>
        <w:tabs>
          <w:tab w:val="clear" w:pos="4320"/>
          <w:tab w:val="clear" w:pos="8640"/>
        </w:tabs>
        <w:spacing w:before="120"/>
        <w:ind w:firstLine="567"/>
        <w:jc w:val="both"/>
        <w:rPr>
          <w:rFonts w:ascii="Times New Roman" w:hAnsi="Times New Roman" w:cs="Times New Roman"/>
          <w:b/>
          <w:sz w:val="28"/>
          <w:lang w:val="en-GB"/>
        </w:rPr>
      </w:pPr>
      <w:r>
        <w:rPr>
          <w:noProof/>
          <w:lang w:eastAsia="en-US"/>
        </w:rPr>
        <mc:AlternateContent>
          <mc:Choice Requires="wps">
            <w:drawing>
              <wp:anchor distT="0" distB="0" distL="114935" distR="114935" simplePos="0" relativeHeight="251659264" behindDoc="0" locked="0" layoutInCell="1" allowOverlap="1" wp14:anchorId="1DA798D3" wp14:editId="419EA062">
                <wp:simplePos x="0" y="0"/>
                <wp:positionH relativeFrom="page">
                  <wp:align>center</wp:align>
                </wp:positionH>
                <wp:positionV relativeFrom="paragraph">
                  <wp:posOffset>-34290</wp:posOffset>
                </wp:positionV>
                <wp:extent cx="5807075" cy="9112250"/>
                <wp:effectExtent l="19050" t="19050" r="41275" b="317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9112250"/>
                        </a:xfrm>
                        <a:prstGeom prst="rect">
                          <a:avLst/>
                        </a:prstGeom>
                        <a:solidFill>
                          <a:srgbClr val="FFFFFF"/>
                        </a:solidFill>
                        <a:ln w="57150" cmpd="thinThick">
                          <a:solidFill>
                            <a:srgbClr val="000000"/>
                          </a:solidFill>
                          <a:miter lim="800000"/>
                          <a:headEnd/>
                          <a:tailEnd/>
                        </a:ln>
                      </wps:spPr>
                      <wps:txbx>
                        <w:txbxContent>
                          <w:p w:rsidR="008D7E17" w:rsidRPr="00ED6D07" w:rsidRDefault="008D7E17" w:rsidP="008D7E17">
                            <w:pPr>
                              <w:spacing w:before="360"/>
                              <w:jc w:val="center"/>
                              <w:rPr>
                                <w:rFonts w:ascii="Times New Roman" w:hAnsi="Times New Roman" w:cs="Times New Roman"/>
                                <w:b/>
                                <w:sz w:val="36"/>
                                <w:szCs w:val="36"/>
                                <w:lang w:val="fr-FR"/>
                              </w:rPr>
                            </w:pPr>
                            <w:r w:rsidRPr="00ED6D07">
                              <w:rPr>
                                <w:rFonts w:ascii="Times New Roman" w:hAnsi="Times New Roman" w:cs="Times New Roman"/>
                                <w:sz w:val="36"/>
                                <w:szCs w:val="36"/>
                                <w:lang w:val="fr-FR"/>
                              </w:rPr>
                              <w:t>BỆNH VIỆN ĐA KHOA TỈNH LÀO CAI</w:t>
                            </w:r>
                          </w:p>
                          <w:p w:rsidR="008D7E17" w:rsidRPr="00ED6D07" w:rsidRDefault="008D7E17" w:rsidP="008D7E17">
                            <w:pPr>
                              <w:rPr>
                                <w:rFonts w:ascii="Times New Roman" w:hAnsi="Times New Roman" w:cs="Times New Roman"/>
                                <w:b/>
                                <w:sz w:val="36"/>
                                <w:szCs w:val="36"/>
                                <w:lang w:val="fr-FR"/>
                              </w:rPr>
                            </w:pPr>
                          </w:p>
                          <w:p w:rsidR="008D7E17" w:rsidRPr="00ED6D07" w:rsidRDefault="008D7E17" w:rsidP="008D7E17">
                            <w:pPr>
                              <w:rPr>
                                <w:rFonts w:ascii="Times New Roman" w:hAnsi="Times New Roman" w:cs="Times New Roman"/>
                                <w:b/>
                                <w:sz w:val="36"/>
                                <w:lang w:val="fr-FR"/>
                              </w:rPr>
                            </w:pPr>
                          </w:p>
                          <w:p w:rsidR="008D7E17" w:rsidRPr="00ED6D07" w:rsidRDefault="008D7E17" w:rsidP="008D7E17">
                            <w:pPr>
                              <w:jc w:val="center"/>
                              <w:rPr>
                                <w:rFonts w:ascii="Times New Roman" w:hAnsi="Times New Roman" w:cs="Times New Roman"/>
                                <w:b/>
                                <w:sz w:val="36"/>
                                <w:lang w:val="fr-FR"/>
                              </w:rPr>
                            </w:pPr>
                          </w:p>
                          <w:p w:rsidR="008D7E17" w:rsidRPr="00ED6D07" w:rsidRDefault="008D7E17" w:rsidP="008D7E17">
                            <w:pPr>
                              <w:jc w:val="center"/>
                              <w:rPr>
                                <w:rFonts w:ascii="Times New Roman" w:hAnsi="Times New Roman" w:cs="Times New Roman"/>
                                <w:b/>
                                <w:sz w:val="36"/>
                              </w:rPr>
                            </w:pPr>
                            <w:r w:rsidRPr="00ED6D07">
                              <w:rPr>
                                <w:rFonts w:ascii="Times New Roman" w:hAnsi="Times New Roman" w:cs="Times New Roman"/>
                                <w:b/>
                                <w:noProof/>
                                <w:sz w:val="36"/>
                                <w:szCs w:val="36"/>
                                <w:lang w:eastAsia="en-US"/>
                              </w:rPr>
                              <w:drawing>
                                <wp:inline distT="0" distB="0" distL="0" distR="0" wp14:anchorId="4BB7D2C4" wp14:editId="661D8224">
                                  <wp:extent cx="1285875" cy="1314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14450"/>
                                          </a:xfrm>
                                          <a:prstGeom prst="rect">
                                            <a:avLst/>
                                          </a:prstGeom>
                                          <a:solidFill>
                                            <a:srgbClr val="FFFFFF"/>
                                          </a:solidFill>
                                          <a:ln>
                                            <a:noFill/>
                                          </a:ln>
                                        </pic:spPr>
                                      </pic:pic>
                                    </a:graphicData>
                                  </a:graphic>
                                </wp:inline>
                              </w:drawing>
                            </w: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suppressAutoHyphens w:val="0"/>
                              <w:jc w:val="center"/>
                              <w:rPr>
                                <w:rFonts w:ascii="Times New Roman" w:eastAsia="Calibri" w:hAnsi="Times New Roman" w:cs="Arial"/>
                                <w:b/>
                                <w:sz w:val="40"/>
                                <w:szCs w:val="40"/>
                                <w:lang w:eastAsia="en-US"/>
                              </w:rPr>
                            </w:pPr>
                            <w:r w:rsidRPr="00ED6D07">
                              <w:rPr>
                                <w:rFonts w:ascii="Times New Roman" w:eastAsia="Calibri" w:hAnsi="Times New Roman" w:cs="Arial"/>
                                <w:b/>
                                <w:sz w:val="40"/>
                                <w:szCs w:val="40"/>
                                <w:lang w:eastAsia="en-US"/>
                              </w:rPr>
                              <w:t>QUY TRÌNH KỸ THUẬT</w:t>
                            </w:r>
                          </w:p>
                          <w:p w:rsidR="008D7E17" w:rsidRPr="00ED6D07" w:rsidRDefault="00D008CD" w:rsidP="008D7E17">
                            <w:pPr>
                              <w:suppressAutoHyphens w:val="0"/>
                              <w:jc w:val="center"/>
                              <w:rPr>
                                <w:rFonts w:ascii="Times New Roman" w:eastAsia="Calibri" w:hAnsi="Times New Roman" w:cs="Arial"/>
                                <w:b/>
                                <w:sz w:val="40"/>
                                <w:szCs w:val="40"/>
                                <w:lang w:eastAsia="en-US"/>
                              </w:rPr>
                            </w:pPr>
                            <w:r>
                              <w:rPr>
                                <w:rFonts w:ascii="Times New Roman" w:eastAsia="Times New Roman" w:hAnsi="Times New Roman"/>
                                <w:b/>
                                <w:bCs/>
                                <w:sz w:val="40"/>
                                <w:szCs w:val="40"/>
                              </w:rPr>
                              <w:t>NỘI SOI TAI MŨI HỌNG</w:t>
                            </w:r>
                          </w:p>
                          <w:p w:rsidR="008D7E17" w:rsidRPr="00AC387D" w:rsidRDefault="001B53E9" w:rsidP="008D7E17">
                            <w:pPr>
                              <w:suppressAutoHyphens w:val="0"/>
                              <w:jc w:val="center"/>
                              <w:rPr>
                                <w:rFonts w:ascii="Times New Roman" w:eastAsia="Calibri" w:hAnsi="Times New Roman" w:cs="Arial"/>
                                <w:sz w:val="40"/>
                                <w:szCs w:val="40"/>
                                <w:lang w:eastAsia="en-US"/>
                              </w:rPr>
                            </w:pPr>
                            <w:r w:rsidRPr="00AC387D">
                              <w:rPr>
                                <w:rFonts w:ascii="Times New Roman" w:eastAsia="Calibri" w:hAnsi="Times New Roman" w:cs="Arial"/>
                                <w:sz w:val="40"/>
                                <w:szCs w:val="40"/>
                                <w:lang w:eastAsia="en-US"/>
                              </w:rPr>
                              <w:t>QTKT.0</w:t>
                            </w:r>
                            <w:r w:rsidR="005F671F" w:rsidRPr="00AC387D">
                              <w:rPr>
                                <w:rFonts w:ascii="Times New Roman" w:eastAsia="Calibri" w:hAnsi="Times New Roman" w:cs="Arial"/>
                                <w:sz w:val="40"/>
                                <w:szCs w:val="40"/>
                                <w:lang w:eastAsia="en-US"/>
                              </w:rPr>
                              <w:t>2</w:t>
                            </w:r>
                            <w:r w:rsidR="008D7E17" w:rsidRPr="00AC387D">
                              <w:rPr>
                                <w:rFonts w:ascii="Times New Roman" w:eastAsia="Calibri" w:hAnsi="Times New Roman" w:cs="Arial"/>
                                <w:sz w:val="40"/>
                                <w:szCs w:val="40"/>
                                <w:lang w:eastAsia="en-US"/>
                              </w:rPr>
                              <w:t>.TMH</w:t>
                            </w:r>
                          </w:p>
                          <w:p w:rsidR="008D7E17" w:rsidRPr="00ED6D07" w:rsidRDefault="008D7E17" w:rsidP="008D7E17">
                            <w:pPr>
                              <w:spacing w:before="120"/>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bookmarkStart w:id="0" w:name="_GoBack"/>
                          </w:p>
                          <w:bookmarkEnd w:id="0"/>
                          <w:p w:rsidR="008D7E1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tbl>
                            <w:tblPr>
                              <w:tblW w:w="9186" w:type="dxa"/>
                              <w:tblInd w:w="-147" w:type="dxa"/>
                              <w:tblLayout w:type="fixed"/>
                              <w:tblLook w:val="0000" w:firstRow="0" w:lastRow="0" w:firstColumn="0" w:lastColumn="0" w:noHBand="0" w:noVBand="0"/>
                            </w:tblPr>
                            <w:tblGrid>
                              <w:gridCol w:w="1384"/>
                              <w:gridCol w:w="2273"/>
                              <w:gridCol w:w="2689"/>
                              <w:gridCol w:w="2840"/>
                            </w:tblGrid>
                            <w:tr w:rsidR="008D7E17" w:rsidRPr="00ED6D07" w:rsidTr="00AC387D">
                              <w:tc>
                                <w:tcPr>
                                  <w:tcW w:w="1384" w:type="dxa"/>
                                  <w:tcBorders>
                                    <w:top w:val="single" w:sz="4" w:space="0" w:color="000000"/>
                                    <w:left w:val="single" w:sz="4" w:space="0" w:color="000000"/>
                                    <w:bottom w:val="single" w:sz="4" w:space="0" w:color="000000"/>
                                  </w:tcBorders>
                                  <w:shd w:val="clear" w:color="auto" w:fill="auto"/>
                                </w:tcPr>
                                <w:p w:rsidR="008D7E17" w:rsidRPr="00ED6D07" w:rsidRDefault="008D7E17">
                                  <w:pPr>
                                    <w:snapToGrid w:val="0"/>
                                    <w:spacing w:before="120" w:after="120"/>
                                    <w:jc w:val="center"/>
                                    <w:rPr>
                                      <w:rFonts w:ascii="Times New Roman" w:hAnsi="Times New Roman" w:cs="Times New Roman"/>
                                      <w:b/>
                                      <w:sz w:val="24"/>
                                    </w:rPr>
                                  </w:pPr>
                                </w:p>
                              </w:tc>
                              <w:tc>
                                <w:tcPr>
                                  <w:tcW w:w="2273" w:type="dxa"/>
                                  <w:tcBorders>
                                    <w:top w:val="single" w:sz="4" w:space="0" w:color="000000"/>
                                    <w:left w:val="single" w:sz="4" w:space="0" w:color="000000"/>
                                    <w:bottom w:val="single" w:sz="4" w:space="0" w:color="auto"/>
                                  </w:tcBorders>
                                  <w:shd w:val="clear" w:color="auto" w:fill="auto"/>
                                </w:tcPr>
                                <w:p w:rsidR="008D7E17" w:rsidRPr="00ED6D07" w:rsidRDefault="008D7E17">
                                  <w:pPr>
                                    <w:spacing w:before="120" w:after="120"/>
                                    <w:jc w:val="center"/>
                                    <w:rPr>
                                      <w:rFonts w:ascii="Times New Roman" w:hAnsi="Times New Roman" w:cs="Times New Roman"/>
                                      <w:b/>
                                      <w:sz w:val="24"/>
                                    </w:rPr>
                                  </w:pPr>
                                  <w:r w:rsidRPr="00ED6D07">
                                    <w:rPr>
                                      <w:rFonts w:ascii="Times New Roman" w:hAnsi="Times New Roman" w:cs="Times New Roman"/>
                                      <w:b/>
                                      <w:sz w:val="24"/>
                                    </w:rPr>
                                    <w:t>Ng</w:t>
                                  </w:r>
                                  <w:r w:rsidRPr="00ED6D07">
                                    <w:rPr>
                                      <w:rFonts w:ascii="Times New Roman" w:hAnsi="Times New Roman" w:cs="Times New Roman" w:hint="eastAsia"/>
                                      <w:b/>
                                      <w:sz w:val="24"/>
                                    </w:rPr>
                                    <w:t>ư</w:t>
                                  </w:r>
                                  <w:r w:rsidRPr="00ED6D07">
                                    <w:rPr>
                                      <w:rFonts w:ascii="Times New Roman" w:hAnsi="Times New Roman" w:cs="Times New Roman"/>
                                      <w:b/>
                                      <w:sz w:val="24"/>
                                    </w:rPr>
                                    <w:t>ời viết</w:t>
                                  </w:r>
                                </w:p>
                              </w:tc>
                              <w:tc>
                                <w:tcPr>
                                  <w:tcW w:w="2689" w:type="dxa"/>
                                  <w:tcBorders>
                                    <w:top w:val="single" w:sz="4" w:space="0" w:color="000000"/>
                                    <w:left w:val="single" w:sz="4" w:space="0" w:color="000000"/>
                                    <w:bottom w:val="single" w:sz="4" w:space="0" w:color="auto"/>
                                  </w:tcBorders>
                                  <w:shd w:val="clear" w:color="auto" w:fill="auto"/>
                                </w:tcPr>
                                <w:p w:rsidR="008D7E17" w:rsidRPr="00ED6D07" w:rsidRDefault="008D7E17">
                                  <w:pPr>
                                    <w:spacing w:before="120" w:after="120"/>
                                    <w:jc w:val="center"/>
                                    <w:rPr>
                                      <w:rFonts w:ascii="Times New Roman" w:hAnsi="Times New Roman" w:cs="Times New Roman"/>
                                      <w:b/>
                                      <w:sz w:val="24"/>
                                    </w:rPr>
                                  </w:pPr>
                                  <w:r w:rsidRPr="00ED6D07">
                                    <w:rPr>
                                      <w:rFonts w:ascii="Times New Roman" w:hAnsi="Times New Roman" w:cs="Times New Roman"/>
                                      <w:b/>
                                      <w:sz w:val="24"/>
                                    </w:rPr>
                                    <w:t>Ng</w:t>
                                  </w:r>
                                  <w:r w:rsidRPr="00ED6D07">
                                    <w:rPr>
                                      <w:rFonts w:ascii="Times New Roman" w:hAnsi="Times New Roman" w:cs="Times New Roman" w:hint="eastAsia"/>
                                      <w:b/>
                                      <w:sz w:val="24"/>
                                    </w:rPr>
                                    <w:t>ư</w:t>
                                  </w:r>
                                  <w:r w:rsidRPr="00ED6D07">
                                    <w:rPr>
                                      <w:rFonts w:ascii="Times New Roman" w:hAnsi="Times New Roman" w:cs="Times New Roman"/>
                                      <w:b/>
                                      <w:sz w:val="24"/>
                                    </w:rPr>
                                    <w:t>ời kiểm tra</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8D7E17" w:rsidRPr="00ED6D07" w:rsidRDefault="008D7E17">
                                  <w:pPr>
                                    <w:spacing w:before="120" w:after="120"/>
                                    <w:jc w:val="center"/>
                                  </w:pPr>
                                  <w:r w:rsidRPr="00ED6D07">
                                    <w:rPr>
                                      <w:rFonts w:ascii="Times New Roman" w:hAnsi="Times New Roman" w:cs="Times New Roman"/>
                                      <w:b/>
                                      <w:sz w:val="24"/>
                                    </w:rPr>
                                    <w:t>Ng</w:t>
                                  </w:r>
                                  <w:r w:rsidRPr="00ED6D07">
                                    <w:rPr>
                                      <w:rFonts w:ascii="Times New Roman" w:hAnsi="Times New Roman" w:cs="Times New Roman" w:hint="eastAsia"/>
                                      <w:b/>
                                      <w:sz w:val="24"/>
                                    </w:rPr>
                                    <w:t>ư</w:t>
                                  </w:r>
                                  <w:r w:rsidRPr="00ED6D07">
                                    <w:rPr>
                                      <w:rFonts w:ascii="Times New Roman" w:hAnsi="Times New Roman" w:cs="Times New Roman"/>
                                      <w:b/>
                                      <w:sz w:val="24"/>
                                    </w:rPr>
                                    <w:t>ời phê duyệt</w:t>
                                  </w:r>
                                </w:p>
                              </w:tc>
                            </w:tr>
                            <w:tr w:rsidR="008D7E17" w:rsidRPr="00ED6D07" w:rsidTr="00AC387D">
                              <w:tc>
                                <w:tcPr>
                                  <w:tcW w:w="1384" w:type="dxa"/>
                                  <w:tcBorders>
                                    <w:top w:val="single" w:sz="4" w:space="0" w:color="000000"/>
                                    <w:left w:val="single" w:sz="4" w:space="0" w:color="000000"/>
                                    <w:bottom w:val="single" w:sz="4" w:space="0" w:color="000000"/>
                                    <w:right w:val="single" w:sz="4" w:space="0" w:color="auto"/>
                                  </w:tcBorders>
                                  <w:shd w:val="clear" w:color="auto" w:fill="auto"/>
                                </w:tcPr>
                                <w:p w:rsidR="008D7E17" w:rsidRPr="00ED6D07" w:rsidRDefault="008D7E17" w:rsidP="007629A9">
                                  <w:pPr>
                                    <w:spacing w:before="120" w:after="120"/>
                                    <w:jc w:val="center"/>
                                    <w:rPr>
                                      <w:rFonts w:ascii="Times New Roman" w:hAnsi="Times New Roman" w:cs="Times New Roman"/>
                                      <w:b/>
                                      <w:sz w:val="24"/>
                                    </w:rPr>
                                  </w:pPr>
                                  <w:r w:rsidRPr="00ED6D07">
                                    <w:rPr>
                                      <w:rFonts w:ascii="Times New Roman" w:hAnsi="Times New Roman" w:cs="Times New Roman"/>
                                      <w:b/>
                                      <w:sz w:val="24"/>
                                    </w:rPr>
                                    <w:t>Họ và tên</w:t>
                                  </w:r>
                                </w:p>
                              </w:tc>
                              <w:tc>
                                <w:tcPr>
                                  <w:tcW w:w="2273" w:type="dxa"/>
                                  <w:tcBorders>
                                    <w:top w:val="single" w:sz="4" w:space="0" w:color="auto"/>
                                    <w:left w:val="single" w:sz="4" w:space="0" w:color="auto"/>
                                    <w:bottom w:val="single" w:sz="4" w:space="0" w:color="auto"/>
                                    <w:right w:val="single" w:sz="4" w:space="0" w:color="auto"/>
                                  </w:tcBorders>
                                </w:tcPr>
                                <w:p w:rsidR="008D7E17" w:rsidRPr="00ED6D07" w:rsidRDefault="008D7E17" w:rsidP="000503A7">
                                  <w:pPr>
                                    <w:spacing w:before="120" w:after="120"/>
                                    <w:jc w:val="center"/>
                                    <w:rPr>
                                      <w:rFonts w:ascii="Times New Roman" w:hAnsi="Times New Roman"/>
                                      <w:b/>
                                      <w:sz w:val="24"/>
                                      <w:lang w:val="vi-VN"/>
                                    </w:rPr>
                                  </w:pPr>
                                  <w:r w:rsidRPr="00ED6D07">
                                    <w:rPr>
                                      <w:rFonts w:ascii="Times New Roman" w:hAnsi="Times New Roman"/>
                                      <w:b/>
                                      <w:sz w:val="24"/>
                                    </w:rPr>
                                    <w:t>BSCK1.</w:t>
                                  </w:r>
                                  <w:r w:rsidRPr="00ED6D07">
                                    <w:rPr>
                                      <w:rFonts w:ascii="Times New Roman" w:eastAsia="Times New Roman" w:hAnsi="Times New Roman" w:cs="Times New Roman"/>
                                      <w:b/>
                                      <w:sz w:val="22"/>
                                      <w:szCs w:val="22"/>
                                    </w:rPr>
                                    <w:t xml:space="preserve"> Đỗ Ngọc Huân</w:t>
                                  </w:r>
                                </w:p>
                              </w:tc>
                              <w:tc>
                                <w:tcPr>
                                  <w:tcW w:w="2689" w:type="dxa"/>
                                  <w:tcBorders>
                                    <w:top w:val="single" w:sz="4" w:space="0" w:color="auto"/>
                                    <w:left w:val="single" w:sz="4" w:space="0" w:color="auto"/>
                                    <w:bottom w:val="single" w:sz="4" w:space="0" w:color="auto"/>
                                    <w:right w:val="single" w:sz="4" w:space="0" w:color="auto"/>
                                  </w:tcBorders>
                                </w:tcPr>
                                <w:p w:rsidR="008D7E17" w:rsidRPr="00ED6D07" w:rsidRDefault="008D7E17" w:rsidP="000503A7">
                                  <w:pPr>
                                    <w:spacing w:before="120" w:after="120"/>
                                    <w:jc w:val="center"/>
                                    <w:rPr>
                                      <w:rFonts w:ascii="Times New Roman" w:hAnsi="Times New Roman"/>
                                      <w:b/>
                                      <w:sz w:val="24"/>
                                    </w:rPr>
                                  </w:pPr>
                                  <w:r w:rsidRPr="00ED6D07">
                                    <w:rPr>
                                      <w:rFonts w:ascii="Times New Roman" w:hAnsi="Times New Roman"/>
                                      <w:b/>
                                      <w:sz w:val="24"/>
                                    </w:rPr>
                                    <w:t>BSCKI. Vũ Quang Huy</w:t>
                                  </w:r>
                                </w:p>
                              </w:tc>
                              <w:tc>
                                <w:tcPr>
                                  <w:tcW w:w="2840" w:type="dxa"/>
                                  <w:tcBorders>
                                    <w:top w:val="single" w:sz="4" w:space="0" w:color="000000"/>
                                    <w:left w:val="single" w:sz="4" w:space="0" w:color="auto"/>
                                    <w:bottom w:val="single" w:sz="4" w:space="0" w:color="000000"/>
                                    <w:right w:val="single" w:sz="4" w:space="0" w:color="000000"/>
                                  </w:tcBorders>
                                  <w:shd w:val="clear" w:color="auto" w:fill="auto"/>
                                </w:tcPr>
                                <w:p w:rsidR="008D7E17" w:rsidRPr="00ED6D07" w:rsidRDefault="008D7E17" w:rsidP="007629A9">
                                  <w:pPr>
                                    <w:spacing w:before="120" w:after="120"/>
                                    <w:jc w:val="center"/>
                                  </w:pPr>
                                  <w:r w:rsidRPr="00ED6D07">
                                    <w:rPr>
                                      <w:rFonts w:ascii="Times New Roman" w:hAnsi="Times New Roman" w:cs="Times New Roman"/>
                                      <w:b/>
                                      <w:spacing w:val="-1"/>
                                      <w:sz w:val="24"/>
                                      <w:szCs w:val="24"/>
                                    </w:rPr>
                                    <w:t>BSCKII. Phạm</w:t>
                                  </w:r>
                                  <w:r w:rsidRPr="00ED6D07">
                                    <w:rPr>
                                      <w:rFonts w:ascii="Times New Roman" w:hAnsi="Times New Roman" w:cs="Times New Roman"/>
                                      <w:b/>
                                      <w:sz w:val="24"/>
                                      <w:szCs w:val="24"/>
                                    </w:rPr>
                                    <w:t xml:space="preserve"> Văn Thinh</w:t>
                                  </w:r>
                                </w:p>
                              </w:tc>
                            </w:tr>
                            <w:tr w:rsidR="008D7E17" w:rsidRPr="00ED6D07" w:rsidTr="00AC387D">
                              <w:trPr>
                                <w:trHeight w:val="1724"/>
                              </w:trPr>
                              <w:tc>
                                <w:tcPr>
                                  <w:tcW w:w="1384" w:type="dxa"/>
                                  <w:tcBorders>
                                    <w:top w:val="single" w:sz="4" w:space="0" w:color="000000"/>
                                    <w:left w:val="single" w:sz="4" w:space="0" w:color="000000"/>
                                    <w:bottom w:val="single" w:sz="4" w:space="0" w:color="000000"/>
                                  </w:tcBorders>
                                  <w:shd w:val="clear" w:color="auto" w:fill="auto"/>
                                </w:tcPr>
                                <w:p w:rsidR="008D7E17" w:rsidRPr="00ED6D07" w:rsidRDefault="008D7E17" w:rsidP="00647282">
                                  <w:pPr>
                                    <w:spacing w:before="120" w:after="120"/>
                                    <w:jc w:val="center"/>
                                    <w:rPr>
                                      <w:rFonts w:ascii="Times New Roman" w:hAnsi="Times New Roman" w:cs="Times New Roman"/>
                                      <w:sz w:val="24"/>
                                    </w:rPr>
                                  </w:pPr>
                                  <w:r w:rsidRPr="00ED6D07">
                                    <w:rPr>
                                      <w:rFonts w:ascii="Times New Roman" w:hAnsi="Times New Roman" w:cs="Times New Roman"/>
                                      <w:sz w:val="24"/>
                                    </w:rPr>
                                    <w:t xml:space="preserve">Ký </w:t>
                                  </w:r>
                                </w:p>
                              </w:tc>
                              <w:tc>
                                <w:tcPr>
                                  <w:tcW w:w="2273" w:type="dxa"/>
                                  <w:tcBorders>
                                    <w:top w:val="single" w:sz="4" w:space="0" w:color="auto"/>
                                    <w:left w:val="single" w:sz="4" w:space="0" w:color="000000"/>
                                    <w:bottom w:val="single" w:sz="4" w:space="0" w:color="auto"/>
                                  </w:tcBorders>
                                  <w:shd w:val="clear" w:color="auto" w:fill="auto"/>
                                </w:tcPr>
                                <w:p w:rsidR="008D7E17" w:rsidRPr="00ED6D07" w:rsidRDefault="008D7E17" w:rsidP="00647282">
                                  <w:pPr>
                                    <w:snapToGrid w:val="0"/>
                                    <w:spacing w:before="120" w:after="120"/>
                                    <w:jc w:val="center"/>
                                    <w:rPr>
                                      <w:rFonts w:ascii="Times New Roman" w:hAnsi="Times New Roman" w:cs="Times New Roman"/>
                                      <w:sz w:val="24"/>
                                    </w:rPr>
                                  </w:pPr>
                                </w:p>
                                <w:p w:rsidR="008D7E17" w:rsidRPr="00ED6D07" w:rsidRDefault="008D7E17" w:rsidP="00647282">
                                  <w:pPr>
                                    <w:spacing w:before="120" w:after="120"/>
                                    <w:jc w:val="center"/>
                                    <w:rPr>
                                      <w:rFonts w:ascii="Times New Roman" w:hAnsi="Times New Roman" w:cs="Times New Roman"/>
                                      <w:sz w:val="24"/>
                                    </w:rPr>
                                  </w:pPr>
                                </w:p>
                                <w:p w:rsidR="008D7E17" w:rsidRPr="00ED6D07" w:rsidRDefault="008D7E17" w:rsidP="00647282">
                                  <w:pPr>
                                    <w:spacing w:before="120" w:after="120"/>
                                    <w:jc w:val="center"/>
                                    <w:rPr>
                                      <w:rFonts w:ascii="Times New Roman" w:hAnsi="Times New Roman" w:cs="Times New Roman"/>
                                      <w:sz w:val="24"/>
                                    </w:rPr>
                                  </w:pPr>
                                </w:p>
                                <w:p w:rsidR="008D7E17" w:rsidRPr="00ED6D07" w:rsidRDefault="008D7E17" w:rsidP="00647282">
                                  <w:pPr>
                                    <w:spacing w:before="120" w:after="120"/>
                                    <w:jc w:val="center"/>
                                    <w:rPr>
                                      <w:rFonts w:ascii="Times New Roman" w:hAnsi="Times New Roman" w:cs="Times New Roman"/>
                                      <w:sz w:val="24"/>
                                    </w:rPr>
                                  </w:pPr>
                                </w:p>
                                <w:p w:rsidR="008D7E17" w:rsidRPr="00ED6D07" w:rsidRDefault="008D7E17" w:rsidP="00647282">
                                  <w:pPr>
                                    <w:spacing w:before="120" w:after="120"/>
                                    <w:jc w:val="center"/>
                                    <w:rPr>
                                      <w:rFonts w:ascii="Times New Roman" w:hAnsi="Times New Roman" w:cs="Times New Roman"/>
                                      <w:sz w:val="24"/>
                                    </w:rPr>
                                  </w:pPr>
                                </w:p>
                              </w:tc>
                              <w:tc>
                                <w:tcPr>
                                  <w:tcW w:w="2689" w:type="dxa"/>
                                  <w:tcBorders>
                                    <w:top w:val="single" w:sz="4" w:space="0" w:color="auto"/>
                                    <w:left w:val="single" w:sz="4" w:space="0" w:color="000000"/>
                                    <w:bottom w:val="single" w:sz="4" w:space="0" w:color="auto"/>
                                  </w:tcBorders>
                                  <w:shd w:val="clear" w:color="auto" w:fill="auto"/>
                                </w:tcPr>
                                <w:p w:rsidR="008D7E17" w:rsidRPr="00ED6D07" w:rsidRDefault="008D7E17" w:rsidP="00647282">
                                  <w:pPr>
                                    <w:snapToGrid w:val="0"/>
                                    <w:spacing w:before="120" w:after="120"/>
                                    <w:jc w:val="center"/>
                                    <w:rPr>
                                      <w:rFonts w:ascii="Times New Roman" w:hAnsi="Times New Roman" w:cs="Times New Roman"/>
                                      <w:sz w:val="24"/>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8D7E17" w:rsidRPr="00ED6D07" w:rsidRDefault="008D7E17" w:rsidP="00647282">
                                  <w:pPr>
                                    <w:snapToGrid w:val="0"/>
                                    <w:spacing w:before="120" w:after="120"/>
                                    <w:jc w:val="center"/>
                                    <w:rPr>
                                      <w:rFonts w:ascii="Times New Roman" w:hAnsi="Times New Roman" w:cs="Times New Roman"/>
                                      <w:sz w:val="24"/>
                                    </w:rPr>
                                  </w:pPr>
                                </w:p>
                              </w:tc>
                            </w:tr>
                            <w:tr w:rsidR="0017751F" w:rsidRPr="00ED6D07" w:rsidTr="00AC387D">
                              <w:trPr>
                                <w:trHeight w:val="1724"/>
                              </w:trPr>
                              <w:tc>
                                <w:tcPr>
                                  <w:tcW w:w="1384" w:type="dxa"/>
                                  <w:tcBorders>
                                    <w:top w:val="single" w:sz="4" w:space="0" w:color="000000"/>
                                    <w:left w:val="single" w:sz="4" w:space="0" w:color="000000"/>
                                    <w:bottom w:val="single" w:sz="4" w:space="0" w:color="000000"/>
                                  </w:tcBorders>
                                  <w:shd w:val="clear" w:color="auto" w:fill="auto"/>
                                </w:tcPr>
                                <w:p w:rsidR="0017751F" w:rsidRPr="00ED6D07" w:rsidRDefault="0017751F" w:rsidP="00647282">
                                  <w:pPr>
                                    <w:spacing w:before="120" w:after="120"/>
                                    <w:jc w:val="center"/>
                                    <w:rPr>
                                      <w:rFonts w:ascii="Times New Roman" w:hAnsi="Times New Roman" w:cs="Times New Roman"/>
                                      <w:sz w:val="24"/>
                                    </w:rPr>
                                  </w:pPr>
                                </w:p>
                              </w:tc>
                              <w:tc>
                                <w:tcPr>
                                  <w:tcW w:w="2273" w:type="dxa"/>
                                  <w:tcBorders>
                                    <w:top w:val="single" w:sz="4" w:space="0" w:color="auto"/>
                                    <w:left w:val="single" w:sz="4" w:space="0" w:color="000000"/>
                                    <w:bottom w:val="single" w:sz="4" w:space="0" w:color="000000"/>
                                  </w:tcBorders>
                                  <w:shd w:val="clear" w:color="auto" w:fill="auto"/>
                                </w:tcPr>
                                <w:p w:rsidR="0017751F" w:rsidRPr="00ED6D07" w:rsidRDefault="0017751F" w:rsidP="00647282">
                                  <w:pPr>
                                    <w:snapToGrid w:val="0"/>
                                    <w:spacing w:before="120" w:after="120"/>
                                    <w:jc w:val="center"/>
                                    <w:rPr>
                                      <w:rFonts w:ascii="Times New Roman" w:hAnsi="Times New Roman" w:cs="Times New Roman"/>
                                      <w:sz w:val="24"/>
                                    </w:rPr>
                                  </w:pPr>
                                </w:p>
                              </w:tc>
                              <w:tc>
                                <w:tcPr>
                                  <w:tcW w:w="2689" w:type="dxa"/>
                                  <w:tcBorders>
                                    <w:top w:val="single" w:sz="4" w:space="0" w:color="auto"/>
                                    <w:left w:val="single" w:sz="4" w:space="0" w:color="000000"/>
                                    <w:bottom w:val="single" w:sz="4" w:space="0" w:color="000000"/>
                                  </w:tcBorders>
                                  <w:shd w:val="clear" w:color="auto" w:fill="auto"/>
                                </w:tcPr>
                                <w:p w:rsidR="0017751F" w:rsidRPr="00ED6D07" w:rsidRDefault="0017751F" w:rsidP="00647282">
                                  <w:pPr>
                                    <w:snapToGrid w:val="0"/>
                                    <w:spacing w:before="120" w:after="120"/>
                                    <w:jc w:val="center"/>
                                    <w:rPr>
                                      <w:rFonts w:ascii="Times New Roman" w:hAnsi="Times New Roman" w:cs="Times New Roman"/>
                                      <w:sz w:val="24"/>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17751F" w:rsidRPr="00ED6D07" w:rsidRDefault="0017751F" w:rsidP="00647282">
                                  <w:pPr>
                                    <w:snapToGrid w:val="0"/>
                                    <w:spacing w:before="120" w:after="120"/>
                                    <w:jc w:val="center"/>
                                    <w:rPr>
                                      <w:rFonts w:ascii="Times New Roman" w:hAnsi="Times New Roman" w:cs="Times New Roman"/>
                                      <w:sz w:val="24"/>
                                    </w:rPr>
                                  </w:pPr>
                                </w:p>
                              </w:tc>
                            </w:tr>
                          </w:tbl>
                          <w:p w:rsidR="008D7E17" w:rsidRPr="00ED6D07" w:rsidRDefault="008D7E17" w:rsidP="008D7E17">
                            <w:pPr>
                              <w:spacing w:before="120" w:after="120"/>
                              <w:jc w:val="center"/>
                              <w:rPr>
                                <w:rFonts w:ascii="Times New Roman" w:hAnsi="Times New Roman" w:cs="Times New Roman"/>
                                <w:b/>
                                <w:sz w:val="36"/>
                              </w:rPr>
                            </w:pPr>
                          </w:p>
                          <w:p w:rsidR="008D7E17" w:rsidRPr="00ED6D07" w:rsidRDefault="008D7E17" w:rsidP="008D7E17">
                            <w:pPr>
                              <w:jc w:val="center"/>
                            </w:pPr>
                          </w:p>
                        </w:txbxContent>
                      </wps:txbx>
                      <wps:bodyPr rot="0" vert="horz" wrap="square" lIns="68580" tIns="22860" rIns="68580" bIns="228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798D3" id="_x0000_t202" coordsize="21600,21600" o:spt="202" path="m,l,21600r21600,l21600,xe">
                <v:stroke joinstyle="miter"/>
                <v:path gradientshapeok="t" o:connecttype="rect"/>
              </v:shapetype>
              <v:shape id="Text Box 6" o:spid="_x0000_s1026" type="#_x0000_t202" style="position:absolute;left:0;text-align:left;margin-left:0;margin-top:-2.7pt;width:457.25pt;height:717.5pt;z-index:251659264;visibility:visible;mso-wrap-style:square;mso-width-percent:0;mso-height-percent:0;mso-wrap-distance-left:9.05pt;mso-wrap-distance-top:0;mso-wrap-distance-right:9.05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" strokeweight="4.5pt">
                <v:stroke linestyle="thinThick"/>
                <v:textbox inset="5.4pt,1.8pt,5.4pt,1.8pt">
                  <w:txbxContent>
                    <w:p w:rsidR="008D7E17" w:rsidRPr="00ED6D07" w:rsidRDefault="008D7E17" w:rsidP="008D7E17">
                      <w:pPr>
                        <w:spacing w:before="360"/>
                        <w:jc w:val="center"/>
                        <w:rPr>
                          <w:rFonts w:ascii="Times New Roman" w:hAnsi="Times New Roman" w:cs="Times New Roman"/>
                          <w:b/>
                          <w:sz w:val="36"/>
                          <w:szCs w:val="36"/>
                          <w:lang w:val="fr-FR"/>
                        </w:rPr>
                      </w:pPr>
                      <w:r w:rsidRPr="00ED6D07">
                        <w:rPr>
                          <w:rFonts w:ascii="Times New Roman" w:hAnsi="Times New Roman" w:cs="Times New Roman"/>
                          <w:sz w:val="36"/>
                          <w:szCs w:val="36"/>
                          <w:lang w:val="fr-FR"/>
                        </w:rPr>
                        <w:t>BỆNH VIỆN ĐA KHOA TỈNH LÀO CAI</w:t>
                      </w:r>
                    </w:p>
                    <w:p w:rsidR="008D7E17" w:rsidRPr="00ED6D07" w:rsidRDefault="008D7E17" w:rsidP="008D7E17">
                      <w:pPr>
                        <w:rPr>
                          <w:rFonts w:ascii="Times New Roman" w:hAnsi="Times New Roman" w:cs="Times New Roman"/>
                          <w:b/>
                          <w:sz w:val="36"/>
                          <w:szCs w:val="36"/>
                          <w:lang w:val="fr-FR"/>
                        </w:rPr>
                      </w:pPr>
                    </w:p>
                    <w:p w:rsidR="008D7E17" w:rsidRPr="00ED6D07" w:rsidRDefault="008D7E17" w:rsidP="008D7E17">
                      <w:pPr>
                        <w:rPr>
                          <w:rFonts w:ascii="Times New Roman" w:hAnsi="Times New Roman" w:cs="Times New Roman"/>
                          <w:b/>
                          <w:sz w:val="36"/>
                          <w:lang w:val="fr-FR"/>
                        </w:rPr>
                      </w:pPr>
                    </w:p>
                    <w:p w:rsidR="008D7E17" w:rsidRPr="00ED6D07" w:rsidRDefault="008D7E17" w:rsidP="008D7E17">
                      <w:pPr>
                        <w:jc w:val="center"/>
                        <w:rPr>
                          <w:rFonts w:ascii="Times New Roman" w:hAnsi="Times New Roman" w:cs="Times New Roman"/>
                          <w:b/>
                          <w:sz w:val="36"/>
                          <w:lang w:val="fr-FR"/>
                        </w:rPr>
                      </w:pPr>
                    </w:p>
                    <w:p w:rsidR="008D7E17" w:rsidRPr="00ED6D07" w:rsidRDefault="008D7E17" w:rsidP="008D7E17">
                      <w:pPr>
                        <w:jc w:val="center"/>
                        <w:rPr>
                          <w:rFonts w:ascii="Times New Roman" w:hAnsi="Times New Roman" w:cs="Times New Roman"/>
                          <w:b/>
                          <w:sz w:val="36"/>
                        </w:rPr>
                      </w:pPr>
                      <w:r w:rsidRPr="00ED6D07">
                        <w:rPr>
                          <w:rFonts w:ascii="Times New Roman" w:hAnsi="Times New Roman" w:cs="Times New Roman"/>
                          <w:b/>
                          <w:noProof/>
                          <w:sz w:val="36"/>
                          <w:szCs w:val="36"/>
                          <w:lang w:eastAsia="en-US"/>
                        </w:rPr>
                        <w:drawing>
                          <wp:inline distT="0" distB="0" distL="0" distR="0" wp14:anchorId="4BB7D2C4" wp14:editId="661D8224">
                            <wp:extent cx="1285875" cy="1314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14450"/>
                                    </a:xfrm>
                                    <a:prstGeom prst="rect">
                                      <a:avLst/>
                                    </a:prstGeom>
                                    <a:solidFill>
                                      <a:srgbClr val="FFFFFF"/>
                                    </a:solidFill>
                                    <a:ln>
                                      <a:noFill/>
                                    </a:ln>
                                  </pic:spPr>
                                </pic:pic>
                              </a:graphicData>
                            </a:graphic>
                          </wp:inline>
                        </w:drawing>
                      </w: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suppressAutoHyphens w:val="0"/>
                        <w:jc w:val="center"/>
                        <w:rPr>
                          <w:rFonts w:ascii="Times New Roman" w:eastAsia="Calibri" w:hAnsi="Times New Roman" w:cs="Arial"/>
                          <w:b/>
                          <w:sz w:val="40"/>
                          <w:szCs w:val="40"/>
                          <w:lang w:eastAsia="en-US"/>
                        </w:rPr>
                      </w:pPr>
                      <w:r w:rsidRPr="00ED6D07">
                        <w:rPr>
                          <w:rFonts w:ascii="Times New Roman" w:eastAsia="Calibri" w:hAnsi="Times New Roman" w:cs="Arial"/>
                          <w:b/>
                          <w:sz w:val="40"/>
                          <w:szCs w:val="40"/>
                          <w:lang w:eastAsia="en-US"/>
                        </w:rPr>
                        <w:t>QUY TRÌNH KỸ THUẬT</w:t>
                      </w:r>
                    </w:p>
                    <w:p w:rsidR="008D7E17" w:rsidRPr="00ED6D07" w:rsidRDefault="00D008CD" w:rsidP="008D7E17">
                      <w:pPr>
                        <w:suppressAutoHyphens w:val="0"/>
                        <w:jc w:val="center"/>
                        <w:rPr>
                          <w:rFonts w:ascii="Times New Roman" w:eastAsia="Calibri" w:hAnsi="Times New Roman" w:cs="Arial"/>
                          <w:b/>
                          <w:sz w:val="40"/>
                          <w:szCs w:val="40"/>
                          <w:lang w:eastAsia="en-US"/>
                        </w:rPr>
                      </w:pPr>
                      <w:r>
                        <w:rPr>
                          <w:rFonts w:ascii="Times New Roman" w:eastAsia="Times New Roman" w:hAnsi="Times New Roman"/>
                          <w:b/>
                          <w:bCs/>
                          <w:sz w:val="40"/>
                          <w:szCs w:val="40"/>
                        </w:rPr>
                        <w:t>NỘI SOI TAI MŨI HỌNG</w:t>
                      </w:r>
                    </w:p>
                    <w:p w:rsidR="008D7E17" w:rsidRPr="00AC387D" w:rsidRDefault="001B53E9" w:rsidP="008D7E17">
                      <w:pPr>
                        <w:suppressAutoHyphens w:val="0"/>
                        <w:jc w:val="center"/>
                        <w:rPr>
                          <w:rFonts w:ascii="Times New Roman" w:eastAsia="Calibri" w:hAnsi="Times New Roman" w:cs="Arial"/>
                          <w:sz w:val="40"/>
                          <w:szCs w:val="40"/>
                          <w:lang w:eastAsia="en-US"/>
                        </w:rPr>
                      </w:pPr>
                      <w:r w:rsidRPr="00AC387D">
                        <w:rPr>
                          <w:rFonts w:ascii="Times New Roman" w:eastAsia="Calibri" w:hAnsi="Times New Roman" w:cs="Arial"/>
                          <w:sz w:val="40"/>
                          <w:szCs w:val="40"/>
                          <w:lang w:eastAsia="en-US"/>
                        </w:rPr>
                        <w:t>QTKT.0</w:t>
                      </w:r>
                      <w:r w:rsidR="005F671F" w:rsidRPr="00AC387D">
                        <w:rPr>
                          <w:rFonts w:ascii="Times New Roman" w:eastAsia="Calibri" w:hAnsi="Times New Roman" w:cs="Arial"/>
                          <w:sz w:val="40"/>
                          <w:szCs w:val="40"/>
                          <w:lang w:eastAsia="en-US"/>
                        </w:rPr>
                        <w:t>2</w:t>
                      </w:r>
                      <w:r w:rsidR="008D7E17" w:rsidRPr="00AC387D">
                        <w:rPr>
                          <w:rFonts w:ascii="Times New Roman" w:eastAsia="Calibri" w:hAnsi="Times New Roman" w:cs="Arial"/>
                          <w:sz w:val="40"/>
                          <w:szCs w:val="40"/>
                          <w:lang w:eastAsia="en-US"/>
                        </w:rPr>
                        <w:t>.TMH</w:t>
                      </w:r>
                    </w:p>
                    <w:p w:rsidR="008D7E17" w:rsidRPr="00ED6D07" w:rsidRDefault="008D7E17" w:rsidP="008D7E17">
                      <w:pPr>
                        <w:spacing w:before="120"/>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bookmarkStart w:id="1" w:name="_GoBack"/>
                    </w:p>
                    <w:bookmarkEnd w:id="1"/>
                    <w:p w:rsidR="008D7E17" w:rsidRDefault="008D7E17" w:rsidP="008D7E17">
                      <w:pPr>
                        <w:jc w:val="center"/>
                        <w:rPr>
                          <w:rFonts w:ascii="Times New Roman" w:hAnsi="Times New Roman" w:cs="Times New Roman"/>
                          <w:b/>
                          <w:sz w:val="36"/>
                        </w:rPr>
                      </w:pPr>
                    </w:p>
                    <w:p w:rsidR="008D7E17" w:rsidRPr="00ED6D07" w:rsidRDefault="008D7E17" w:rsidP="008D7E17">
                      <w:pPr>
                        <w:jc w:val="center"/>
                        <w:rPr>
                          <w:rFonts w:ascii="Times New Roman" w:hAnsi="Times New Roman" w:cs="Times New Roman"/>
                          <w:b/>
                          <w:sz w:val="36"/>
                        </w:rPr>
                      </w:pPr>
                    </w:p>
                    <w:tbl>
                      <w:tblPr>
                        <w:tblW w:w="9186" w:type="dxa"/>
                        <w:tblInd w:w="-147" w:type="dxa"/>
                        <w:tblLayout w:type="fixed"/>
                        <w:tblLook w:val="0000" w:firstRow="0" w:lastRow="0" w:firstColumn="0" w:lastColumn="0" w:noHBand="0" w:noVBand="0"/>
                      </w:tblPr>
                      <w:tblGrid>
                        <w:gridCol w:w="1384"/>
                        <w:gridCol w:w="2273"/>
                        <w:gridCol w:w="2689"/>
                        <w:gridCol w:w="2840"/>
                      </w:tblGrid>
                      <w:tr w:rsidR="008D7E17" w:rsidRPr="00ED6D07" w:rsidTr="00AC387D">
                        <w:tc>
                          <w:tcPr>
                            <w:tcW w:w="1384" w:type="dxa"/>
                            <w:tcBorders>
                              <w:top w:val="single" w:sz="4" w:space="0" w:color="000000"/>
                              <w:left w:val="single" w:sz="4" w:space="0" w:color="000000"/>
                              <w:bottom w:val="single" w:sz="4" w:space="0" w:color="000000"/>
                            </w:tcBorders>
                            <w:shd w:val="clear" w:color="auto" w:fill="auto"/>
                          </w:tcPr>
                          <w:p w:rsidR="008D7E17" w:rsidRPr="00ED6D07" w:rsidRDefault="008D7E17">
                            <w:pPr>
                              <w:snapToGrid w:val="0"/>
                              <w:spacing w:before="120" w:after="120"/>
                              <w:jc w:val="center"/>
                              <w:rPr>
                                <w:rFonts w:ascii="Times New Roman" w:hAnsi="Times New Roman" w:cs="Times New Roman"/>
                                <w:b/>
                                <w:sz w:val="24"/>
                              </w:rPr>
                            </w:pPr>
                          </w:p>
                        </w:tc>
                        <w:tc>
                          <w:tcPr>
                            <w:tcW w:w="2273" w:type="dxa"/>
                            <w:tcBorders>
                              <w:top w:val="single" w:sz="4" w:space="0" w:color="000000"/>
                              <w:left w:val="single" w:sz="4" w:space="0" w:color="000000"/>
                              <w:bottom w:val="single" w:sz="4" w:space="0" w:color="auto"/>
                            </w:tcBorders>
                            <w:shd w:val="clear" w:color="auto" w:fill="auto"/>
                          </w:tcPr>
                          <w:p w:rsidR="008D7E17" w:rsidRPr="00ED6D07" w:rsidRDefault="008D7E17">
                            <w:pPr>
                              <w:spacing w:before="120" w:after="120"/>
                              <w:jc w:val="center"/>
                              <w:rPr>
                                <w:rFonts w:ascii="Times New Roman" w:hAnsi="Times New Roman" w:cs="Times New Roman"/>
                                <w:b/>
                                <w:sz w:val="24"/>
                              </w:rPr>
                            </w:pPr>
                            <w:r w:rsidRPr="00ED6D07">
                              <w:rPr>
                                <w:rFonts w:ascii="Times New Roman" w:hAnsi="Times New Roman" w:cs="Times New Roman"/>
                                <w:b/>
                                <w:sz w:val="24"/>
                              </w:rPr>
                              <w:t>Ng</w:t>
                            </w:r>
                            <w:r w:rsidRPr="00ED6D07">
                              <w:rPr>
                                <w:rFonts w:ascii="Times New Roman" w:hAnsi="Times New Roman" w:cs="Times New Roman" w:hint="eastAsia"/>
                                <w:b/>
                                <w:sz w:val="24"/>
                              </w:rPr>
                              <w:t>ư</w:t>
                            </w:r>
                            <w:r w:rsidRPr="00ED6D07">
                              <w:rPr>
                                <w:rFonts w:ascii="Times New Roman" w:hAnsi="Times New Roman" w:cs="Times New Roman"/>
                                <w:b/>
                                <w:sz w:val="24"/>
                              </w:rPr>
                              <w:t>ời viết</w:t>
                            </w:r>
                          </w:p>
                        </w:tc>
                        <w:tc>
                          <w:tcPr>
                            <w:tcW w:w="2689" w:type="dxa"/>
                            <w:tcBorders>
                              <w:top w:val="single" w:sz="4" w:space="0" w:color="000000"/>
                              <w:left w:val="single" w:sz="4" w:space="0" w:color="000000"/>
                              <w:bottom w:val="single" w:sz="4" w:space="0" w:color="auto"/>
                            </w:tcBorders>
                            <w:shd w:val="clear" w:color="auto" w:fill="auto"/>
                          </w:tcPr>
                          <w:p w:rsidR="008D7E17" w:rsidRPr="00ED6D07" w:rsidRDefault="008D7E17">
                            <w:pPr>
                              <w:spacing w:before="120" w:after="120"/>
                              <w:jc w:val="center"/>
                              <w:rPr>
                                <w:rFonts w:ascii="Times New Roman" w:hAnsi="Times New Roman" w:cs="Times New Roman"/>
                                <w:b/>
                                <w:sz w:val="24"/>
                              </w:rPr>
                            </w:pPr>
                            <w:r w:rsidRPr="00ED6D07">
                              <w:rPr>
                                <w:rFonts w:ascii="Times New Roman" w:hAnsi="Times New Roman" w:cs="Times New Roman"/>
                                <w:b/>
                                <w:sz w:val="24"/>
                              </w:rPr>
                              <w:t>Ng</w:t>
                            </w:r>
                            <w:r w:rsidRPr="00ED6D07">
                              <w:rPr>
                                <w:rFonts w:ascii="Times New Roman" w:hAnsi="Times New Roman" w:cs="Times New Roman" w:hint="eastAsia"/>
                                <w:b/>
                                <w:sz w:val="24"/>
                              </w:rPr>
                              <w:t>ư</w:t>
                            </w:r>
                            <w:r w:rsidRPr="00ED6D07">
                              <w:rPr>
                                <w:rFonts w:ascii="Times New Roman" w:hAnsi="Times New Roman" w:cs="Times New Roman"/>
                                <w:b/>
                                <w:sz w:val="24"/>
                              </w:rPr>
                              <w:t>ời kiểm tra</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8D7E17" w:rsidRPr="00ED6D07" w:rsidRDefault="008D7E17">
                            <w:pPr>
                              <w:spacing w:before="120" w:after="120"/>
                              <w:jc w:val="center"/>
                            </w:pPr>
                            <w:r w:rsidRPr="00ED6D07">
                              <w:rPr>
                                <w:rFonts w:ascii="Times New Roman" w:hAnsi="Times New Roman" w:cs="Times New Roman"/>
                                <w:b/>
                                <w:sz w:val="24"/>
                              </w:rPr>
                              <w:t>Ng</w:t>
                            </w:r>
                            <w:r w:rsidRPr="00ED6D07">
                              <w:rPr>
                                <w:rFonts w:ascii="Times New Roman" w:hAnsi="Times New Roman" w:cs="Times New Roman" w:hint="eastAsia"/>
                                <w:b/>
                                <w:sz w:val="24"/>
                              </w:rPr>
                              <w:t>ư</w:t>
                            </w:r>
                            <w:r w:rsidRPr="00ED6D07">
                              <w:rPr>
                                <w:rFonts w:ascii="Times New Roman" w:hAnsi="Times New Roman" w:cs="Times New Roman"/>
                                <w:b/>
                                <w:sz w:val="24"/>
                              </w:rPr>
                              <w:t>ời phê duyệt</w:t>
                            </w:r>
                          </w:p>
                        </w:tc>
                      </w:tr>
                      <w:tr w:rsidR="008D7E17" w:rsidRPr="00ED6D07" w:rsidTr="00AC387D">
                        <w:tc>
                          <w:tcPr>
                            <w:tcW w:w="1384" w:type="dxa"/>
                            <w:tcBorders>
                              <w:top w:val="single" w:sz="4" w:space="0" w:color="000000"/>
                              <w:left w:val="single" w:sz="4" w:space="0" w:color="000000"/>
                              <w:bottom w:val="single" w:sz="4" w:space="0" w:color="000000"/>
                              <w:right w:val="single" w:sz="4" w:space="0" w:color="auto"/>
                            </w:tcBorders>
                            <w:shd w:val="clear" w:color="auto" w:fill="auto"/>
                          </w:tcPr>
                          <w:p w:rsidR="008D7E17" w:rsidRPr="00ED6D07" w:rsidRDefault="008D7E17" w:rsidP="007629A9">
                            <w:pPr>
                              <w:spacing w:before="120" w:after="120"/>
                              <w:jc w:val="center"/>
                              <w:rPr>
                                <w:rFonts w:ascii="Times New Roman" w:hAnsi="Times New Roman" w:cs="Times New Roman"/>
                                <w:b/>
                                <w:sz w:val="24"/>
                              </w:rPr>
                            </w:pPr>
                            <w:r w:rsidRPr="00ED6D07">
                              <w:rPr>
                                <w:rFonts w:ascii="Times New Roman" w:hAnsi="Times New Roman" w:cs="Times New Roman"/>
                                <w:b/>
                                <w:sz w:val="24"/>
                              </w:rPr>
                              <w:t>Họ và tên</w:t>
                            </w:r>
                          </w:p>
                        </w:tc>
                        <w:tc>
                          <w:tcPr>
                            <w:tcW w:w="2273" w:type="dxa"/>
                            <w:tcBorders>
                              <w:top w:val="single" w:sz="4" w:space="0" w:color="auto"/>
                              <w:left w:val="single" w:sz="4" w:space="0" w:color="auto"/>
                              <w:bottom w:val="single" w:sz="4" w:space="0" w:color="auto"/>
                              <w:right w:val="single" w:sz="4" w:space="0" w:color="auto"/>
                            </w:tcBorders>
                          </w:tcPr>
                          <w:p w:rsidR="008D7E17" w:rsidRPr="00ED6D07" w:rsidRDefault="008D7E17" w:rsidP="000503A7">
                            <w:pPr>
                              <w:spacing w:before="120" w:after="120"/>
                              <w:jc w:val="center"/>
                              <w:rPr>
                                <w:rFonts w:ascii="Times New Roman" w:hAnsi="Times New Roman"/>
                                <w:b/>
                                <w:sz w:val="24"/>
                                <w:lang w:val="vi-VN"/>
                              </w:rPr>
                            </w:pPr>
                            <w:r w:rsidRPr="00ED6D07">
                              <w:rPr>
                                <w:rFonts w:ascii="Times New Roman" w:hAnsi="Times New Roman"/>
                                <w:b/>
                                <w:sz w:val="24"/>
                              </w:rPr>
                              <w:t>BSCK1.</w:t>
                            </w:r>
                            <w:r w:rsidRPr="00ED6D07">
                              <w:rPr>
                                <w:rFonts w:ascii="Times New Roman" w:eastAsia="Times New Roman" w:hAnsi="Times New Roman" w:cs="Times New Roman"/>
                                <w:b/>
                                <w:sz w:val="22"/>
                                <w:szCs w:val="22"/>
                              </w:rPr>
                              <w:t xml:space="preserve"> Đỗ Ngọc Huân</w:t>
                            </w:r>
                          </w:p>
                        </w:tc>
                        <w:tc>
                          <w:tcPr>
                            <w:tcW w:w="2689" w:type="dxa"/>
                            <w:tcBorders>
                              <w:top w:val="single" w:sz="4" w:space="0" w:color="auto"/>
                              <w:left w:val="single" w:sz="4" w:space="0" w:color="auto"/>
                              <w:bottom w:val="single" w:sz="4" w:space="0" w:color="auto"/>
                              <w:right w:val="single" w:sz="4" w:space="0" w:color="auto"/>
                            </w:tcBorders>
                          </w:tcPr>
                          <w:p w:rsidR="008D7E17" w:rsidRPr="00ED6D07" w:rsidRDefault="008D7E17" w:rsidP="000503A7">
                            <w:pPr>
                              <w:spacing w:before="120" w:after="120"/>
                              <w:jc w:val="center"/>
                              <w:rPr>
                                <w:rFonts w:ascii="Times New Roman" w:hAnsi="Times New Roman"/>
                                <w:b/>
                                <w:sz w:val="24"/>
                              </w:rPr>
                            </w:pPr>
                            <w:r w:rsidRPr="00ED6D07">
                              <w:rPr>
                                <w:rFonts w:ascii="Times New Roman" w:hAnsi="Times New Roman"/>
                                <w:b/>
                                <w:sz w:val="24"/>
                              </w:rPr>
                              <w:t>BSCKI. Vũ Quang Huy</w:t>
                            </w:r>
                          </w:p>
                        </w:tc>
                        <w:tc>
                          <w:tcPr>
                            <w:tcW w:w="2840" w:type="dxa"/>
                            <w:tcBorders>
                              <w:top w:val="single" w:sz="4" w:space="0" w:color="000000"/>
                              <w:left w:val="single" w:sz="4" w:space="0" w:color="auto"/>
                              <w:bottom w:val="single" w:sz="4" w:space="0" w:color="000000"/>
                              <w:right w:val="single" w:sz="4" w:space="0" w:color="000000"/>
                            </w:tcBorders>
                            <w:shd w:val="clear" w:color="auto" w:fill="auto"/>
                          </w:tcPr>
                          <w:p w:rsidR="008D7E17" w:rsidRPr="00ED6D07" w:rsidRDefault="008D7E17" w:rsidP="007629A9">
                            <w:pPr>
                              <w:spacing w:before="120" w:after="120"/>
                              <w:jc w:val="center"/>
                            </w:pPr>
                            <w:r w:rsidRPr="00ED6D07">
                              <w:rPr>
                                <w:rFonts w:ascii="Times New Roman" w:hAnsi="Times New Roman" w:cs="Times New Roman"/>
                                <w:b/>
                                <w:spacing w:val="-1"/>
                                <w:sz w:val="24"/>
                                <w:szCs w:val="24"/>
                              </w:rPr>
                              <w:t>BSCKII. Phạm</w:t>
                            </w:r>
                            <w:r w:rsidRPr="00ED6D07">
                              <w:rPr>
                                <w:rFonts w:ascii="Times New Roman" w:hAnsi="Times New Roman" w:cs="Times New Roman"/>
                                <w:b/>
                                <w:sz w:val="24"/>
                                <w:szCs w:val="24"/>
                              </w:rPr>
                              <w:t xml:space="preserve"> Văn Thinh</w:t>
                            </w:r>
                          </w:p>
                        </w:tc>
                      </w:tr>
                      <w:tr w:rsidR="008D7E17" w:rsidRPr="00ED6D07" w:rsidTr="00AC387D">
                        <w:trPr>
                          <w:trHeight w:val="1724"/>
                        </w:trPr>
                        <w:tc>
                          <w:tcPr>
                            <w:tcW w:w="1384" w:type="dxa"/>
                            <w:tcBorders>
                              <w:top w:val="single" w:sz="4" w:space="0" w:color="000000"/>
                              <w:left w:val="single" w:sz="4" w:space="0" w:color="000000"/>
                              <w:bottom w:val="single" w:sz="4" w:space="0" w:color="000000"/>
                            </w:tcBorders>
                            <w:shd w:val="clear" w:color="auto" w:fill="auto"/>
                          </w:tcPr>
                          <w:p w:rsidR="008D7E17" w:rsidRPr="00ED6D07" w:rsidRDefault="008D7E17" w:rsidP="00647282">
                            <w:pPr>
                              <w:spacing w:before="120" w:after="120"/>
                              <w:jc w:val="center"/>
                              <w:rPr>
                                <w:rFonts w:ascii="Times New Roman" w:hAnsi="Times New Roman" w:cs="Times New Roman"/>
                                <w:sz w:val="24"/>
                              </w:rPr>
                            </w:pPr>
                            <w:r w:rsidRPr="00ED6D07">
                              <w:rPr>
                                <w:rFonts w:ascii="Times New Roman" w:hAnsi="Times New Roman" w:cs="Times New Roman"/>
                                <w:sz w:val="24"/>
                              </w:rPr>
                              <w:t xml:space="preserve">Ký </w:t>
                            </w:r>
                          </w:p>
                        </w:tc>
                        <w:tc>
                          <w:tcPr>
                            <w:tcW w:w="2273" w:type="dxa"/>
                            <w:tcBorders>
                              <w:top w:val="single" w:sz="4" w:space="0" w:color="auto"/>
                              <w:left w:val="single" w:sz="4" w:space="0" w:color="000000"/>
                              <w:bottom w:val="single" w:sz="4" w:space="0" w:color="auto"/>
                            </w:tcBorders>
                            <w:shd w:val="clear" w:color="auto" w:fill="auto"/>
                          </w:tcPr>
                          <w:p w:rsidR="008D7E17" w:rsidRPr="00ED6D07" w:rsidRDefault="008D7E17" w:rsidP="00647282">
                            <w:pPr>
                              <w:snapToGrid w:val="0"/>
                              <w:spacing w:before="120" w:after="120"/>
                              <w:jc w:val="center"/>
                              <w:rPr>
                                <w:rFonts w:ascii="Times New Roman" w:hAnsi="Times New Roman" w:cs="Times New Roman"/>
                                <w:sz w:val="24"/>
                              </w:rPr>
                            </w:pPr>
                          </w:p>
                          <w:p w:rsidR="008D7E17" w:rsidRPr="00ED6D07" w:rsidRDefault="008D7E17" w:rsidP="00647282">
                            <w:pPr>
                              <w:spacing w:before="120" w:after="120"/>
                              <w:jc w:val="center"/>
                              <w:rPr>
                                <w:rFonts w:ascii="Times New Roman" w:hAnsi="Times New Roman" w:cs="Times New Roman"/>
                                <w:sz w:val="24"/>
                              </w:rPr>
                            </w:pPr>
                          </w:p>
                          <w:p w:rsidR="008D7E17" w:rsidRPr="00ED6D07" w:rsidRDefault="008D7E17" w:rsidP="00647282">
                            <w:pPr>
                              <w:spacing w:before="120" w:after="120"/>
                              <w:jc w:val="center"/>
                              <w:rPr>
                                <w:rFonts w:ascii="Times New Roman" w:hAnsi="Times New Roman" w:cs="Times New Roman"/>
                                <w:sz w:val="24"/>
                              </w:rPr>
                            </w:pPr>
                          </w:p>
                          <w:p w:rsidR="008D7E17" w:rsidRPr="00ED6D07" w:rsidRDefault="008D7E17" w:rsidP="00647282">
                            <w:pPr>
                              <w:spacing w:before="120" w:after="120"/>
                              <w:jc w:val="center"/>
                              <w:rPr>
                                <w:rFonts w:ascii="Times New Roman" w:hAnsi="Times New Roman" w:cs="Times New Roman"/>
                                <w:sz w:val="24"/>
                              </w:rPr>
                            </w:pPr>
                          </w:p>
                          <w:p w:rsidR="008D7E17" w:rsidRPr="00ED6D07" w:rsidRDefault="008D7E17" w:rsidP="00647282">
                            <w:pPr>
                              <w:spacing w:before="120" w:after="120"/>
                              <w:jc w:val="center"/>
                              <w:rPr>
                                <w:rFonts w:ascii="Times New Roman" w:hAnsi="Times New Roman" w:cs="Times New Roman"/>
                                <w:sz w:val="24"/>
                              </w:rPr>
                            </w:pPr>
                          </w:p>
                        </w:tc>
                        <w:tc>
                          <w:tcPr>
                            <w:tcW w:w="2689" w:type="dxa"/>
                            <w:tcBorders>
                              <w:top w:val="single" w:sz="4" w:space="0" w:color="auto"/>
                              <w:left w:val="single" w:sz="4" w:space="0" w:color="000000"/>
                              <w:bottom w:val="single" w:sz="4" w:space="0" w:color="auto"/>
                            </w:tcBorders>
                            <w:shd w:val="clear" w:color="auto" w:fill="auto"/>
                          </w:tcPr>
                          <w:p w:rsidR="008D7E17" w:rsidRPr="00ED6D07" w:rsidRDefault="008D7E17" w:rsidP="00647282">
                            <w:pPr>
                              <w:snapToGrid w:val="0"/>
                              <w:spacing w:before="120" w:after="120"/>
                              <w:jc w:val="center"/>
                              <w:rPr>
                                <w:rFonts w:ascii="Times New Roman" w:hAnsi="Times New Roman" w:cs="Times New Roman"/>
                                <w:sz w:val="24"/>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8D7E17" w:rsidRPr="00ED6D07" w:rsidRDefault="008D7E17" w:rsidP="00647282">
                            <w:pPr>
                              <w:snapToGrid w:val="0"/>
                              <w:spacing w:before="120" w:after="120"/>
                              <w:jc w:val="center"/>
                              <w:rPr>
                                <w:rFonts w:ascii="Times New Roman" w:hAnsi="Times New Roman" w:cs="Times New Roman"/>
                                <w:sz w:val="24"/>
                              </w:rPr>
                            </w:pPr>
                          </w:p>
                        </w:tc>
                      </w:tr>
                      <w:tr w:rsidR="0017751F" w:rsidRPr="00ED6D07" w:rsidTr="00AC387D">
                        <w:trPr>
                          <w:trHeight w:val="1724"/>
                        </w:trPr>
                        <w:tc>
                          <w:tcPr>
                            <w:tcW w:w="1384" w:type="dxa"/>
                            <w:tcBorders>
                              <w:top w:val="single" w:sz="4" w:space="0" w:color="000000"/>
                              <w:left w:val="single" w:sz="4" w:space="0" w:color="000000"/>
                              <w:bottom w:val="single" w:sz="4" w:space="0" w:color="000000"/>
                            </w:tcBorders>
                            <w:shd w:val="clear" w:color="auto" w:fill="auto"/>
                          </w:tcPr>
                          <w:p w:rsidR="0017751F" w:rsidRPr="00ED6D07" w:rsidRDefault="0017751F" w:rsidP="00647282">
                            <w:pPr>
                              <w:spacing w:before="120" w:after="120"/>
                              <w:jc w:val="center"/>
                              <w:rPr>
                                <w:rFonts w:ascii="Times New Roman" w:hAnsi="Times New Roman" w:cs="Times New Roman"/>
                                <w:sz w:val="24"/>
                              </w:rPr>
                            </w:pPr>
                          </w:p>
                        </w:tc>
                        <w:tc>
                          <w:tcPr>
                            <w:tcW w:w="2273" w:type="dxa"/>
                            <w:tcBorders>
                              <w:top w:val="single" w:sz="4" w:space="0" w:color="auto"/>
                              <w:left w:val="single" w:sz="4" w:space="0" w:color="000000"/>
                              <w:bottom w:val="single" w:sz="4" w:space="0" w:color="000000"/>
                            </w:tcBorders>
                            <w:shd w:val="clear" w:color="auto" w:fill="auto"/>
                          </w:tcPr>
                          <w:p w:rsidR="0017751F" w:rsidRPr="00ED6D07" w:rsidRDefault="0017751F" w:rsidP="00647282">
                            <w:pPr>
                              <w:snapToGrid w:val="0"/>
                              <w:spacing w:before="120" w:after="120"/>
                              <w:jc w:val="center"/>
                              <w:rPr>
                                <w:rFonts w:ascii="Times New Roman" w:hAnsi="Times New Roman" w:cs="Times New Roman"/>
                                <w:sz w:val="24"/>
                              </w:rPr>
                            </w:pPr>
                          </w:p>
                        </w:tc>
                        <w:tc>
                          <w:tcPr>
                            <w:tcW w:w="2689" w:type="dxa"/>
                            <w:tcBorders>
                              <w:top w:val="single" w:sz="4" w:space="0" w:color="auto"/>
                              <w:left w:val="single" w:sz="4" w:space="0" w:color="000000"/>
                              <w:bottom w:val="single" w:sz="4" w:space="0" w:color="000000"/>
                            </w:tcBorders>
                            <w:shd w:val="clear" w:color="auto" w:fill="auto"/>
                          </w:tcPr>
                          <w:p w:rsidR="0017751F" w:rsidRPr="00ED6D07" w:rsidRDefault="0017751F" w:rsidP="00647282">
                            <w:pPr>
                              <w:snapToGrid w:val="0"/>
                              <w:spacing w:before="120" w:after="120"/>
                              <w:jc w:val="center"/>
                              <w:rPr>
                                <w:rFonts w:ascii="Times New Roman" w:hAnsi="Times New Roman" w:cs="Times New Roman"/>
                                <w:sz w:val="24"/>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17751F" w:rsidRPr="00ED6D07" w:rsidRDefault="0017751F" w:rsidP="00647282">
                            <w:pPr>
                              <w:snapToGrid w:val="0"/>
                              <w:spacing w:before="120" w:after="120"/>
                              <w:jc w:val="center"/>
                              <w:rPr>
                                <w:rFonts w:ascii="Times New Roman" w:hAnsi="Times New Roman" w:cs="Times New Roman"/>
                                <w:sz w:val="24"/>
                              </w:rPr>
                            </w:pPr>
                          </w:p>
                        </w:tc>
                      </w:tr>
                    </w:tbl>
                    <w:p w:rsidR="008D7E17" w:rsidRPr="00ED6D07" w:rsidRDefault="008D7E17" w:rsidP="008D7E17">
                      <w:pPr>
                        <w:spacing w:before="120" w:after="120"/>
                        <w:jc w:val="center"/>
                        <w:rPr>
                          <w:rFonts w:ascii="Times New Roman" w:hAnsi="Times New Roman" w:cs="Times New Roman"/>
                          <w:b/>
                          <w:sz w:val="36"/>
                        </w:rPr>
                      </w:pPr>
                    </w:p>
                    <w:p w:rsidR="008D7E17" w:rsidRPr="00ED6D07" w:rsidRDefault="008D7E17" w:rsidP="008D7E17">
                      <w:pPr>
                        <w:jc w:val="center"/>
                      </w:pPr>
                    </w:p>
                  </w:txbxContent>
                </v:textbox>
                <w10:wrap anchorx="page"/>
              </v:shape>
            </w:pict>
          </mc:Fallback>
        </mc:AlternateContent>
      </w:r>
    </w:p>
    <w:p w:rsidR="008D7E17" w:rsidRDefault="008D7E17" w:rsidP="008D7E17">
      <w:pPr>
        <w:pStyle w:val="Header"/>
        <w:tabs>
          <w:tab w:val="clear" w:pos="4320"/>
          <w:tab w:val="clear" w:pos="8640"/>
        </w:tabs>
        <w:spacing w:before="120"/>
        <w:jc w:val="both"/>
        <w:rPr>
          <w:rFonts w:ascii="Times New Roman" w:hAnsi="Times New Roman" w:cs="Times New Roman"/>
          <w:b/>
          <w:sz w:val="28"/>
          <w:lang w:val="en-GB"/>
        </w:rPr>
      </w:pPr>
    </w:p>
    <w:p w:rsidR="0017751F" w:rsidRDefault="00E708E7" w:rsidP="008D7E17">
      <w:pPr>
        <w:spacing w:before="120" w:after="120"/>
        <w:ind w:firstLine="567"/>
        <w:rPr>
          <w:rFonts w:ascii="Times New Roman" w:eastAsia="Times New Roman" w:hAnsi="Times New Roman" w:cs="Times New Roman"/>
          <w:b/>
          <w:lang w:val="de-DE"/>
        </w:rPr>
      </w:pPr>
      <w:r>
        <w:rPr>
          <w:noProof/>
          <w:lang w:eastAsia="en-US"/>
        </w:rPr>
        <mc:AlternateContent>
          <mc:Choice Requires="wps">
            <w:drawing>
              <wp:anchor distT="0" distB="0" distL="114300" distR="114300" simplePos="0" relativeHeight="251660288" behindDoc="0" locked="0" layoutInCell="1" allowOverlap="1" wp14:anchorId="309592A5" wp14:editId="75278221">
                <wp:simplePos x="0" y="0"/>
                <wp:positionH relativeFrom="column">
                  <wp:posOffset>-197323</wp:posOffset>
                </wp:positionH>
                <wp:positionV relativeFrom="paragraph">
                  <wp:posOffset>238760</wp:posOffset>
                </wp:positionV>
                <wp:extent cx="5829300" cy="0"/>
                <wp:effectExtent l="19050" t="1905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0291C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8.8pt" to="443.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" strokeweight=".26mm">
                <v:stroke joinstyle="miter" endcap="square"/>
              </v:line>
            </w:pict>
          </mc:Fallback>
        </mc:AlternateContent>
      </w: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17751F" w:rsidRDefault="0017751F" w:rsidP="008D7E17">
      <w:pPr>
        <w:spacing w:before="120" w:after="120"/>
        <w:ind w:firstLine="567"/>
        <w:rPr>
          <w:rFonts w:ascii="Times New Roman" w:eastAsia="Times New Roman" w:hAnsi="Times New Roman" w:cs="Times New Roman"/>
          <w:b/>
          <w:lang w:val="de-DE"/>
        </w:rPr>
      </w:pPr>
    </w:p>
    <w:p w:rsidR="00555AD6" w:rsidRPr="00AC387D" w:rsidRDefault="00555AD6" w:rsidP="00AC387D">
      <w:pPr>
        <w:suppressAutoHyphens w:val="0"/>
        <w:spacing w:after="120"/>
        <w:jc w:val="center"/>
        <w:rPr>
          <w:rFonts w:ascii="Times New Roman" w:eastAsia="Calibri" w:hAnsi="Times New Roman" w:cs="Times New Roman"/>
          <w:b/>
          <w:lang w:eastAsia="en-US"/>
        </w:rPr>
      </w:pPr>
      <w:r w:rsidRPr="00AC387D">
        <w:rPr>
          <w:rFonts w:ascii="Times New Roman" w:eastAsia="Calibri" w:hAnsi="Times New Roman" w:cs="Times New Roman"/>
          <w:b/>
          <w:lang w:eastAsia="en-US"/>
        </w:rPr>
        <w:lastRenderedPageBreak/>
        <w:t>QUY TRÌNH KỸ THUẬT</w:t>
      </w:r>
    </w:p>
    <w:p w:rsidR="00555AD6" w:rsidRPr="00AC387D" w:rsidRDefault="00555AD6" w:rsidP="00AC387D">
      <w:pPr>
        <w:suppressAutoHyphens w:val="0"/>
        <w:spacing w:after="120"/>
        <w:jc w:val="center"/>
        <w:rPr>
          <w:rFonts w:ascii="Times New Roman" w:eastAsia="Calibri" w:hAnsi="Times New Roman" w:cs="Times New Roman"/>
          <w:b/>
          <w:lang w:eastAsia="en-US"/>
        </w:rPr>
      </w:pPr>
      <w:r w:rsidRPr="00AC387D">
        <w:rPr>
          <w:rFonts w:ascii="Times New Roman" w:eastAsia="Times New Roman" w:hAnsi="Times New Roman" w:cs="Times New Roman"/>
          <w:b/>
          <w:bCs/>
        </w:rPr>
        <w:t>NỘI SOI TAI MŨI HỌNG</w:t>
      </w:r>
    </w:p>
    <w:p w:rsidR="008D7E17" w:rsidRPr="00AC387D" w:rsidRDefault="001B0E46" w:rsidP="00AC387D">
      <w:pPr>
        <w:spacing w:after="120"/>
        <w:ind w:firstLine="567"/>
        <w:rPr>
          <w:rFonts w:ascii="Times New Roman" w:hAnsi="Times New Roman" w:cs="Times New Roman"/>
          <w:b/>
        </w:rPr>
      </w:pPr>
      <w:r w:rsidRPr="00AC387D">
        <w:rPr>
          <w:rFonts w:ascii="Times New Roman" w:eastAsia="Times New Roman" w:hAnsi="Times New Roman" w:cs="Times New Roman"/>
          <w:b/>
          <w:lang w:val="de-DE"/>
        </w:rPr>
        <w:t>1</w:t>
      </w:r>
      <w:r w:rsidR="008D7E17" w:rsidRPr="00AC387D">
        <w:rPr>
          <w:rFonts w:ascii="Times New Roman" w:eastAsia="Times New Roman" w:hAnsi="Times New Roman" w:cs="Times New Roman"/>
          <w:b/>
          <w:lang w:val="de-DE"/>
        </w:rPr>
        <w:t xml:space="preserve">. </w:t>
      </w:r>
      <w:r w:rsidR="00E847B4" w:rsidRPr="00AC387D">
        <w:rPr>
          <w:rFonts w:ascii="Times New Roman" w:eastAsia="Times New Roman" w:hAnsi="Times New Roman" w:cs="Times New Roman"/>
          <w:b/>
          <w:lang w:val="de-DE"/>
        </w:rPr>
        <w:t>ĐẠI CƯƠNG</w:t>
      </w:r>
      <w:r w:rsidR="008D7E17" w:rsidRPr="00AC387D">
        <w:rPr>
          <w:rFonts w:ascii="Times New Roman" w:eastAsia="Times New Roman" w:hAnsi="Times New Roman" w:cs="Times New Roman"/>
          <w:b/>
          <w:lang w:val="de-DE"/>
        </w:rPr>
        <w:t xml:space="preserve"> </w:t>
      </w:r>
    </w:p>
    <w:p w:rsidR="00D008CD" w:rsidRPr="00AC387D" w:rsidRDefault="00D008CD" w:rsidP="00AC387D">
      <w:pPr>
        <w:spacing w:after="120"/>
        <w:ind w:firstLine="567"/>
        <w:jc w:val="both"/>
        <w:rPr>
          <w:rFonts w:ascii="Times New Roman" w:hAnsi="Times New Roman" w:cs="Times New Roman"/>
        </w:rPr>
      </w:pPr>
      <w:r w:rsidRPr="00AC387D">
        <w:rPr>
          <w:rFonts w:ascii="Times New Roman" w:hAnsi="Times New Roman" w:cs="Times New Roman"/>
        </w:rPr>
        <w:t>Nội soi tai mũi họng là một kỹ thuật thăm khám sử dụng ống nội soi chuyên dụng đưa ánh sáng vào các ngóc ngách của vùng tai mũi họng giúp bác sĩ quan sát trực tiếp và rõ nét hơn bên trong các cơ quan này</w:t>
      </w:r>
    </w:p>
    <w:p w:rsidR="008D7E17" w:rsidRPr="00AC387D" w:rsidRDefault="001B0E46" w:rsidP="00AC387D">
      <w:pPr>
        <w:spacing w:after="120"/>
        <w:ind w:firstLine="567"/>
        <w:jc w:val="both"/>
        <w:rPr>
          <w:rFonts w:ascii="Times New Roman" w:eastAsia="Times New Roman" w:hAnsi="Times New Roman" w:cs="Times New Roman"/>
          <w:b/>
          <w:lang w:val="de-DE"/>
        </w:rPr>
      </w:pPr>
      <w:r w:rsidRPr="00AC387D">
        <w:rPr>
          <w:rFonts w:ascii="Times New Roman" w:eastAsia="Times New Roman" w:hAnsi="Times New Roman" w:cs="Times New Roman"/>
          <w:b/>
          <w:lang w:val="de-DE"/>
        </w:rPr>
        <w:t>2</w:t>
      </w:r>
      <w:r w:rsidR="008D7E17" w:rsidRPr="00AC387D">
        <w:rPr>
          <w:rFonts w:ascii="Times New Roman" w:eastAsia="Times New Roman" w:hAnsi="Times New Roman" w:cs="Times New Roman"/>
          <w:b/>
          <w:lang w:val="de-DE"/>
        </w:rPr>
        <w:t>. CHỈ ĐỊNH</w:t>
      </w:r>
    </w:p>
    <w:p w:rsidR="00584A41" w:rsidRPr="00AC387D" w:rsidRDefault="00584A41" w:rsidP="00AC387D">
      <w:pPr>
        <w:spacing w:after="120"/>
        <w:ind w:firstLine="567"/>
        <w:jc w:val="both"/>
        <w:rPr>
          <w:rFonts w:ascii="Times New Roman" w:hAnsi="Times New Roman" w:cs="Times New Roman"/>
          <w:color w:val="333333"/>
          <w:shd w:val="clear" w:color="auto" w:fill="FFFFFF"/>
        </w:rPr>
      </w:pPr>
      <w:r w:rsidRPr="00AC387D">
        <w:rPr>
          <w:rFonts w:ascii="Times New Roman" w:hAnsi="Times New Roman" w:cs="Times New Roman"/>
          <w:color w:val="333333"/>
          <w:shd w:val="clear" w:color="auto" w:fill="FFFFFF"/>
        </w:rPr>
        <w:t xml:space="preserve">Bệnh nhân viêm </w:t>
      </w:r>
      <w:r w:rsidR="00D008CD" w:rsidRPr="00AC387D">
        <w:rPr>
          <w:rFonts w:ascii="Times New Roman" w:hAnsi="Times New Roman" w:cs="Times New Roman"/>
          <w:color w:val="333333"/>
          <w:shd w:val="clear" w:color="auto" w:fill="FFFFFF"/>
        </w:rPr>
        <w:t>nhiễm vùng tai mũi họng như: đau họng , đau tai, ngạt mũi, chả</w:t>
      </w:r>
      <w:r w:rsidR="00D5474B" w:rsidRPr="00AC387D">
        <w:rPr>
          <w:rFonts w:ascii="Times New Roman" w:hAnsi="Times New Roman" w:cs="Times New Roman"/>
          <w:color w:val="333333"/>
          <w:shd w:val="clear" w:color="auto" w:fill="FFFFFF"/>
        </w:rPr>
        <w:t xml:space="preserve">y mũi, phát hiện những khối u và dị hình vùng tai mũi họng </w:t>
      </w:r>
    </w:p>
    <w:p w:rsidR="008D7E17" w:rsidRPr="00AC387D" w:rsidRDefault="001B0E46" w:rsidP="00AC387D">
      <w:pPr>
        <w:spacing w:after="120"/>
        <w:ind w:firstLine="567"/>
        <w:jc w:val="both"/>
        <w:rPr>
          <w:rFonts w:ascii="Times New Roman" w:eastAsia="Times New Roman" w:hAnsi="Times New Roman" w:cs="Times New Roman"/>
          <w:b/>
          <w:lang w:val="de-DE"/>
        </w:rPr>
      </w:pPr>
      <w:r w:rsidRPr="00AC387D">
        <w:rPr>
          <w:rFonts w:ascii="Times New Roman" w:eastAsia="Times New Roman" w:hAnsi="Times New Roman" w:cs="Times New Roman"/>
          <w:b/>
          <w:lang w:val="de-DE"/>
        </w:rPr>
        <w:t>3</w:t>
      </w:r>
      <w:r w:rsidR="008D7E17" w:rsidRPr="00AC387D">
        <w:rPr>
          <w:rFonts w:ascii="Times New Roman" w:eastAsia="Times New Roman" w:hAnsi="Times New Roman" w:cs="Times New Roman"/>
          <w:b/>
          <w:lang w:val="de-DE"/>
        </w:rPr>
        <w:t>. CHỐNG CHỈ ĐỊNH</w:t>
      </w:r>
    </w:p>
    <w:p w:rsidR="00D008CD" w:rsidRPr="00AC387D" w:rsidRDefault="00D008CD" w:rsidP="00AC387D">
      <w:pPr>
        <w:spacing w:after="120"/>
        <w:ind w:firstLine="567"/>
        <w:jc w:val="both"/>
        <w:rPr>
          <w:rFonts w:ascii="Times New Roman" w:eastAsia="Times New Roman" w:hAnsi="Times New Roman" w:cs="Times New Roman"/>
          <w:b/>
          <w:lang w:val="de-DE"/>
        </w:rPr>
      </w:pPr>
      <w:r w:rsidRPr="00AC387D">
        <w:rPr>
          <w:rFonts w:ascii="Times New Roman" w:eastAsia="Times New Roman" w:hAnsi="Times New Roman" w:cs="Times New Roman"/>
          <w:color w:val="000000"/>
        </w:rPr>
        <w:t>Không có chống chỉ định gì đặc biệt</w:t>
      </w:r>
      <w:r w:rsidRPr="00AC387D">
        <w:rPr>
          <w:rFonts w:ascii="Times New Roman" w:eastAsia="Times New Roman" w:hAnsi="Times New Roman" w:cs="Times New Roman"/>
          <w:b/>
          <w:lang w:val="de-DE"/>
        </w:rPr>
        <w:t xml:space="preserve"> </w:t>
      </w:r>
    </w:p>
    <w:p w:rsidR="001B0E46" w:rsidRPr="00AC387D" w:rsidRDefault="001B0E46" w:rsidP="00AC387D">
      <w:pPr>
        <w:spacing w:after="120"/>
        <w:ind w:firstLine="567"/>
        <w:jc w:val="both"/>
        <w:rPr>
          <w:rFonts w:ascii="Times New Roman" w:eastAsia="Times New Roman" w:hAnsi="Times New Roman" w:cs="Times New Roman"/>
          <w:b/>
          <w:lang w:val="de-DE"/>
        </w:rPr>
      </w:pPr>
      <w:r w:rsidRPr="00AC387D">
        <w:rPr>
          <w:rFonts w:ascii="Times New Roman" w:eastAsia="Times New Roman" w:hAnsi="Times New Roman" w:cs="Times New Roman"/>
          <w:b/>
          <w:lang w:val="de-DE"/>
        </w:rPr>
        <w:t>4. THẬN TRỌNG</w:t>
      </w:r>
    </w:p>
    <w:p w:rsidR="008D7E17" w:rsidRPr="00AC387D" w:rsidRDefault="001B0E46" w:rsidP="00AC387D">
      <w:pPr>
        <w:spacing w:after="120"/>
        <w:ind w:firstLine="567"/>
        <w:jc w:val="both"/>
        <w:rPr>
          <w:rFonts w:ascii="Times New Roman" w:eastAsia="Times New Roman" w:hAnsi="Times New Roman" w:cs="Times New Roman"/>
          <w:b/>
          <w:lang w:val="de-DE"/>
        </w:rPr>
      </w:pPr>
      <w:r w:rsidRPr="00AC387D">
        <w:rPr>
          <w:rFonts w:ascii="Times New Roman" w:eastAsia="Times New Roman" w:hAnsi="Times New Roman" w:cs="Times New Roman"/>
          <w:b/>
          <w:lang w:val="de-DE"/>
        </w:rPr>
        <w:t>5</w:t>
      </w:r>
      <w:r w:rsidR="008D7E17" w:rsidRPr="00AC387D">
        <w:rPr>
          <w:rFonts w:ascii="Times New Roman" w:eastAsia="Times New Roman" w:hAnsi="Times New Roman" w:cs="Times New Roman"/>
          <w:b/>
          <w:lang w:val="de-DE"/>
        </w:rPr>
        <w:t>. CHUẨN BỊ</w:t>
      </w:r>
    </w:p>
    <w:p w:rsidR="00D5474B" w:rsidRPr="00AC387D" w:rsidRDefault="001B0E46" w:rsidP="00AC387D">
      <w:pPr>
        <w:shd w:val="clear" w:color="auto" w:fill="FFFFFF"/>
        <w:spacing w:after="120"/>
        <w:ind w:left="567"/>
        <w:jc w:val="both"/>
        <w:rPr>
          <w:rFonts w:ascii="Times New Roman" w:hAnsi="Times New Roman" w:cs="Times New Roman"/>
          <w:b/>
        </w:rPr>
      </w:pPr>
      <w:r w:rsidRPr="00AC387D">
        <w:rPr>
          <w:rFonts w:ascii="Times New Roman" w:hAnsi="Times New Roman" w:cs="Times New Roman"/>
          <w:b/>
        </w:rPr>
        <w:t>5</w:t>
      </w:r>
      <w:r w:rsidR="00D5474B" w:rsidRPr="00AC387D">
        <w:rPr>
          <w:rFonts w:ascii="Times New Roman" w:hAnsi="Times New Roman" w:cs="Times New Roman"/>
          <w:b/>
        </w:rPr>
        <w:t>.1.</w:t>
      </w:r>
      <w:r w:rsidR="00D008CD" w:rsidRPr="00AC387D">
        <w:rPr>
          <w:rFonts w:ascii="Times New Roman" w:hAnsi="Times New Roman" w:cs="Times New Roman"/>
          <w:b/>
        </w:rPr>
        <w:t>Người thực hiện:</w:t>
      </w:r>
    </w:p>
    <w:p w:rsidR="00D008CD" w:rsidRPr="00AC387D" w:rsidRDefault="00F926EB" w:rsidP="00AC387D">
      <w:pPr>
        <w:shd w:val="clear" w:color="auto" w:fill="FFFFFF"/>
        <w:spacing w:after="120"/>
        <w:ind w:left="567"/>
        <w:jc w:val="both"/>
        <w:rPr>
          <w:rFonts w:ascii="Times New Roman" w:hAnsi="Times New Roman" w:cs="Times New Roman"/>
        </w:rPr>
      </w:pPr>
      <w:r w:rsidRPr="00AC387D">
        <w:rPr>
          <w:rFonts w:ascii="Times New Roman" w:hAnsi="Times New Roman" w:cs="Times New Roman"/>
        </w:rPr>
        <w:t xml:space="preserve">- 01 </w:t>
      </w:r>
      <w:r w:rsidR="00D008CD" w:rsidRPr="00AC387D">
        <w:rPr>
          <w:rFonts w:ascii="Times New Roman" w:hAnsi="Times New Roman" w:cs="Times New Roman"/>
        </w:rPr>
        <w:t>Bác sĩ chuyên khoa Tai Mũi Họng.</w:t>
      </w:r>
    </w:p>
    <w:p w:rsidR="00F926EB" w:rsidRPr="00AC387D" w:rsidRDefault="00F926EB" w:rsidP="00AC387D">
      <w:pPr>
        <w:shd w:val="clear" w:color="auto" w:fill="FFFFFF"/>
        <w:spacing w:after="120"/>
        <w:ind w:left="567"/>
        <w:jc w:val="both"/>
        <w:rPr>
          <w:rFonts w:ascii="Times New Roman" w:hAnsi="Times New Roman" w:cs="Times New Roman"/>
        </w:rPr>
      </w:pPr>
      <w:r w:rsidRPr="00AC387D">
        <w:rPr>
          <w:rFonts w:ascii="Times New Roman" w:hAnsi="Times New Roman" w:cs="Times New Roman"/>
        </w:rPr>
        <w:t>- 01 điều dưỡng Tai Mũi Họng</w:t>
      </w:r>
    </w:p>
    <w:p w:rsidR="00734B49" w:rsidRPr="00AC387D" w:rsidRDefault="001B0E46" w:rsidP="00AC387D">
      <w:pPr>
        <w:shd w:val="clear" w:color="auto" w:fill="FFFFFF"/>
        <w:spacing w:after="120"/>
        <w:ind w:firstLine="567"/>
        <w:jc w:val="both"/>
        <w:rPr>
          <w:rFonts w:ascii="Times New Roman" w:hAnsi="Times New Roman" w:cs="Times New Roman"/>
          <w:b/>
        </w:rPr>
      </w:pPr>
      <w:r w:rsidRPr="00AC387D">
        <w:rPr>
          <w:rFonts w:ascii="Times New Roman" w:hAnsi="Times New Roman" w:cs="Times New Roman"/>
          <w:b/>
        </w:rPr>
        <w:t>5</w:t>
      </w:r>
      <w:r w:rsidR="00D5474B" w:rsidRPr="00AC387D">
        <w:rPr>
          <w:rFonts w:ascii="Times New Roman" w:hAnsi="Times New Roman" w:cs="Times New Roman"/>
          <w:b/>
        </w:rPr>
        <w:t>.2.</w:t>
      </w:r>
      <w:r w:rsidR="00D008CD" w:rsidRPr="00AC387D">
        <w:rPr>
          <w:rFonts w:ascii="Times New Roman" w:hAnsi="Times New Roman" w:cs="Times New Roman"/>
          <w:b/>
        </w:rPr>
        <w:t xml:space="preserve"> </w:t>
      </w:r>
      <w:r w:rsidR="005F36BA" w:rsidRPr="00AC387D">
        <w:rPr>
          <w:rFonts w:ascii="Times New Roman" w:hAnsi="Times New Roman" w:cs="Times New Roman"/>
          <w:b/>
        </w:rPr>
        <w:t>Thuốc</w:t>
      </w:r>
    </w:p>
    <w:p w:rsidR="005F36BA" w:rsidRPr="00AC387D" w:rsidRDefault="00734B49" w:rsidP="00AC387D">
      <w:pPr>
        <w:shd w:val="clear" w:color="auto" w:fill="FFFFFF"/>
        <w:spacing w:after="120"/>
        <w:ind w:firstLine="567"/>
        <w:jc w:val="both"/>
        <w:rPr>
          <w:rFonts w:ascii="Times New Roman" w:hAnsi="Times New Roman" w:cs="Times New Roman"/>
        </w:rPr>
      </w:pPr>
      <w:r w:rsidRPr="00AC387D">
        <w:rPr>
          <w:rFonts w:ascii="Times New Roman" w:hAnsi="Times New Roman" w:cs="Times New Roman"/>
        </w:rPr>
        <w:t xml:space="preserve">- </w:t>
      </w:r>
      <w:r w:rsidR="005F36BA" w:rsidRPr="00AC387D">
        <w:rPr>
          <w:rFonts w:ascii="Times New Roman" w:hAnsi="Times New Roman" w:cs="Times New Roman"/>
        </w:rPr>
        <w:t>Thuốc gây tê tại chỗ</w:t>
      </w:r>
    </w:p>
    <w:p w:rsidR="00734B49" w:rsidRPr="00AC387D" w:rsidRDefault="00734B49" w:rsidP="00AC387D">
      <w:pPr>
        <w:shd w:val="clear" w:color="auto" w:fill="FFFFFF"/>
        <w:spacing w:after="120"/>
        <w:ind w:firstLine="567"/>
        <w:jc w:val="both"/>
        <w:rPr>
          <w:rFonts w:ascii="Times New Roman" w:hAnsi="Times New Roman" w:cs="Times New Roman"/>
        </w:rPr>
      </w:pPr>
      <w:r w:rsidRPr="00AC387D">
        <w:rPr>
          <w:rFonts w:ascii="Times New Roman" w:hAnsi="Times New Roman" w:cs="Times New Roman"/>
        </w:rPr>
        <w:t>- Thuốc co mạch</w:t>
      </w:r>
    </w:p>
    <w:p w:rsidR="00D008CD" w:rsidRPr="00AC387D" w:rsidRDefault="00734B49" w:rsidP="00AC387D">
      <w:pPr>
        <w:shd w:val="clear" w:color="auto" w:fill="FFFFFF"/>
        <w:spacing w:after="120"/>
        <w:ind w:firstLine="567"/>
        <w:jc w:val="both"/>
        <w:rPr>
          <w:rFonts w:ascii="Times New Roman" w:hAnsi="Times New Roman" w:cs="Times New Roman"/>
        </w:rPr>
      </w:pPr>
      <w:r w:rsidRPr="00AC387D">
        <w:rPr>
          <w:rFonts w:ascii="Times New Roman" w:hAnsi="Times New Roman" w:cs="Times New Roman"/>
        </w:rPr>
        <w:t>- Dung dịch cidex</w:t>
      </w:r>
    </w:p>
    <w:p w:rsidR="00734B49" w:rsidRPr="00AC387D" w:rsidRDefault="00734B49" w:rsidP="00AC387D">
      <w:pPr>
        <w:shd w:val="clear" w:color="auto" w:fill="FFFFFF"/>
        <w:spacing w:after="120"/>
        <w:ind w:firstLine="567"/>
        <w:jc w:val="both"/>
        <w:rPr>
          <w:rFonts w:ascii="Times New Roman" w:hAnsi="Times New Roman" w:cs="Times New Roman"/>
          <w:b/>
        </w:rPr>
      </w:pPr>
      <w:r w:rsidRPr="00AC387D">
        <w:rPr>
          <w:rFonts w:ascii="Times New Roman" w:hAnsi="Times New Roman" w:cs="Times New Roman"/>
          <w:b/>
        </w:rPr>
        <w:t>5.3 Vật tư</w:t>
      </w:r>
      <w:r w:rsidR="006B07ED" w:rsidRPr="00AC387D">
        <w:rPr>
          <w:rFonts w:ascii="Times New Roman" w:hAnsi="Times New Roman" w:cs="Times New Roman"/>
          <w:bCs/>
          <w:color w:val="000000"/>
          <w:lang w:eastAsia="vi-VN"/>
        </w:rPr>
        <w:t xml:space="preserve"> </w:t>
      </w:r>
    </w:p>
    <w:p w:rsidR="006B07ED" w:rsidRPr="00AC387D" w:rsidRDefault="006B07ED" w:rsidP="00AC387D">
      <w:pPr>
        <w:shd w:val="clear" w:color="auto" w:fill="FFFFFF"/>
        <w:spacing w:after="120"/>
        <w:ind w:firstLine="567"/>
        <w:jc w:val="both"/>
        <w:rPr>
          <w:rFonts w:ascii="Times New Roman" w:hAnsi="Times New Roman" w:cs="Times New Roman"/>
        </w:rPr>
      </w:pPr>
      <w:r w:rsidRPr="00AC387D">
        <w:rPr>
          <w:rFonts w:ascii="Times New Roman" w:hAnsi="Times New Roman" w:cs="Times New Roman"/>
        </w:rPr>
        <w:t>Kẹp khuỷu, Đè lưỡi, Găng tay, Meches, Gạc con</w:t>
      </w:r>
    </w:p>
    <w:p w:rsidR="006B07ED" w:rsidRPr="00AC387D" w:rsidRDefault="006B07ED" w:rsidP="00AC387D">
      <w:pPr>
        <w:shd w:val="clear" w:color="auto" w:fill="FFFFFF"/>
        <w:spacing w:after="120"/>
        <w:ind w:firstLine="567"/>
        <w:jc w:val="both"/>
        <w:rPr>
          <w:rFonts w:ascii="Times New Roman" w:hAnsi="Times New Roman" w:cs="Times New Roman"/>
          <w:b/>
        </w:rPr>
      </w:pPr>
      <w:r w:rsidRPr="00AC387D">
        <w:rPr>
          <w:rFonts w:ascii="Times New Roman" w:hAnsi="Times New Roman" w:cs="Times New Roman"/>
          <w:b/>
        </w:rPr>
        <w:t>5.4 Trang thiết bị</w:t>
      </w:r>
    </w:p>
    <w:p w:rsidR="00D008CD" w:rsidRPr="00AC387D" w:rsidRDefault="00DD0A03" w:rsidP="00AC387D">
      <w:pPr>
        <w:shd w:val="clear" w:color="auto" w:fill="FFFFFF"/>
        <w:spacing w:after="120"/>
        <w:ind w:firstLine="567"/>
        <w:jc w:val="both"/>
        <w:rPr>
          <w:rFonts w:ascii="Times New Roman" w:hAnsi="Times New Roman" w:cs="Times New Roman"/>
        </w:rPr>
      </w:pPr>
      <w:r w:rsidRPr="00AC387D">
        <w:rPr>
          <w:rFonts w:ascii="Times New Roman" w:hAnsi="Times New Roman" w:cs="Times New Roman"/>
        </w:rPr>
        <w:t>-</w:t>
      </w:r>
      <w:r w:rsidR="00D008CD" w:rsidRPr="00AC387D">
        <w:rPr>
          <w:rFonts w:ascii="Times New Roman" w:hAnsi="Times New Roman" w:cs="Times New Roman"/>
        </w:rPr>
        <w:t xml:space="preserve"> Bộ nội soi TMH</w:t>
      </w:r>
      <w:r w:rsidR="00D5474B" w:rsidRPr="00AC387D">
        <w:rPr>
          <w:rFonts w:ascii="Times New Roman" w:hAnsi="Times New Roman" w:cs="Times New Roman"/>
        </w:rPr>
        <w:t>( ống cứng, ống mềm)</w:t>
      </w:r>
    </w:p>
    <w:p w:rsidR="00DD0A03" w:rsidRPr="00AC387D" w:rsidRDefault="00DD0A03" w:rsidP="00AC387D">
      <w:pPr>
        <w:shd w:val="clear" w:color="auto" w:fill="FFFFFF"/>
        <w:spacing w:after="120"/>
        <w:ind w:firstLine="567"/>
        <w:jc w:val="both"/>
        <w:rPr>
          <w:rFonts w:ascii="Times New Roman" w:hAnsi="Times New Roman" w:cs="Times New Roman"/>
        </w:rPr>
      </w:pPr>
      <w:r w:rsidRPr="00AC387D">
        <w:rPr>
          <w:rFonts w:ascii="Times New Roman" w:hAnsi="Times New Roman" w:cs="Times New Roman"/>
        </w:rPr>
        <w:t>-</w:t>
      </w:r>
      <w:r w:rsidR="00D008CD" w:rsidRPr="00AC387D">
        <w:rPr>
          <w:rFonts w:ascii="Times New Roman" w:hAnsi="Times New Roman" w:cs="Times New Roman"/>
        </w:rPr>
        <w:t xml:space="preserve"> Chống mờ Optic</w:t>
      </w:r>
    </w:p>
    <w:p w:rsidR="00DD0A03" w:rsidRPr="00AC387D" w:rsidRDefault="00DD0A03" w:rsidP="00AC387D">
      <w:pPr>
        <w:shd w:val="clear" w:color="auto" w:fill="FFFFFF"/>
        <w:spacing w:after="120"/>
        <w:ind w:firstLine="567"/>
        <w:jc w:val="both"/>
        <w:rPr>
          <w:rFonts w:ascii="Times New Roman" w:hAnsi="Times New Roman" w:cs="Times New Roman"/>
        </w:rPr>
      </w:pPr>
      <w:r w:rsidRPr="00AC387D">
        <w:rPr>
          <w:rFonts w:ascii="Times New Roman" w:hAnsi="Times New Roman" w:cs="Times New Roman"/>
        </w:rPr>
        <w:t>- Ống hút</w:t>
      </w:r>
    </w:p>
    <w:p w:rsidR="00D008CD" w:rsidRPr="00AC387D" w:rsidRDefault="001B0E46" w:rsidP="00AC387D">
      <w:pPr>
        <w:shd w:val="clear" w:color="auto" w:fill="FFFFFF"/>
        <w:spacing w:after="120"/>
        <w:ind w:firstLine="567"/>
        <w:jc w:val="both"/>
        <w:rPr>
          <w:rFonts w:ascii="Times New Roman" w:hAnsi="Times New Roman" w:cs="Times New Roman"/>
          <w:b/>
        </w:rPr>
      </w:pPr>
      <w:r w:rsidRPr="00AC387D">
        <w:rPr>
          <w:rFonts w:ascii="Times New Roman" w:hAnsi="Times New Roman" w:cs="Times New Roman"/>
          <w:b/>
        </w:rPr>
        <w:t>5</w:t>
      </w:r>
      <w:r w:rsidR="00D5474B" w:rsidRPr="00AC387D">
        <w:rPr>
          <w:rFonts w:ascii="Times New Roman" w:hAnsi="Times New Roman" w:cs="Times New Roman"/>
          <w:b/>
        </w:rPr>
        <w:t>.</w:t>
      </w:r>
      <w:r w:rsidR="00800DDB" w:rsidRPr="00AC387D">
        <w:rPr>
          <w:rFonts w:ascii="Times New Roman" w:hAnsi="Times New Roman" w:cs="Times New Roman"/>
          <w:b/>
        </w:rPr>
        <w:t>5</w:t>
      </w:r>
      <w:r w:rsidR="00D5474B" w:rsidRPr="00AC387D">
        <w:rPr>
          <w:rFonts w:ascii="Times New Roman" w:hAnsi="Times New Roman" w:cs="Times New Roman"/>
          <w:b/>
        </w:rPr>
        <w:t>.</w:t>
      </w:r>
      <w:r w:rsidR="00800DDB" w:rsidRPr="00AC387D">
        <w:rPr>
          <w:rFonts w:ascii="Times New Roman" w:hAnsi="Times New Roman" w:cs="Times New Roman"/>
          <w:b/>
        </w:rPr>
        <w:t xml:space="preserve"> </w:t>
      </w:r>
      <w:r w:rsidR="00D008CD" w:rsidRPr="00AC387D">
        <w:rPr>
          <w:rFonts w:ascii="Times New Roman" w:hAnsi="Times New Roman" w:cs="Times New Roman"/>
          <w:b/>
        </w:rPr>
        <w:t>Người bệnh:</w:t>
      </w:r>
    </w:p>
    <w:p w:rsidR="00D008CD" w:rsidRPr="00AC387D" w:rsidRDefault="00D008CD" w:rsidP="00AC387D">
      <w:pPr>
        <w:shd w:val="clear" w:color="auto" w:fill="FFFFFF"/>
        <w:suppressAutoHyphens w:val="0"/>
        <w:spacing w:after="120"/>
        <w:ind w:firstLine="567"/>
        <w:jc w:val="both"/>
        <w:rPr>
          <w:rFonts w:ascii="Times New Roman" w:hAnsi="Times New Roman" w:cs="Times New Roman"/>
        </w:rPr>
      </w:pPr>
      <w:r w:rsidRPr="00AC387D">
        <w:rPr>
          <w:rFonts w:ascii="Times New Roman" w:hAnsi="Times New Roman" w:cs="Times New Roman"/>
        </w:rPr>
        <w:t xml:space="preserve">- </w:t>
      </w:r>
      <w:r w:rsidR="00D5474B" w:rsidRPr="00AC387D">
        <w:rPr>
          <w:rFonts w:ascii="Times New Roman" w:hAnsi="Times New Roman" w:cs="Times New Roman"/>
        </w:rPr>
        <w:t>Giải thích về quy trình nội soi Tai mũi họng trước khi tiến hành thăm khám cho bệnh nhân.</w:t>
      </w:r>
    </w:p>
    <w:p w:rsidR="008B17AA" w:rsidRPr="00AC387D" w:rsidRDefault="008B17AA" w:rsidP="00AC387D">
      <w:pPr>
        <w:shd w:val="clear" w:color="auto" w:fill="FFFFFF"/>
        <w:suppressAutoHyphens w:val="0"/>
        <w:spacing w:after="120"/>
        <w:ind w:firstLine="567"/>
        <w:jc w:val="both"/>
        <w:rPr>
          <w:rFonts w:ascii="Times New Roman" w:hAnsi="Times New Roman" w:cs="Times New Roman"/>
        </w:rPr>
      </w:pPr>
      <w:r w:rsidRPr="00AC387D">
        <w:rPr>
          <w:rFonts w:ascii="Times New Roman" w:hAnsi="Times New Roman" w:cs="Times New Roman"/>
        </w:rPr>
        <w:t> </w:t>
      </w:r>
      <w:r w:rsidRPr="00AC387D">
        <w:rPr>
          <w:rFonts w:ascii="Times New Roman" w:hAnsi="Times New Roman" w:cs="Times New Roman"/>
        </w:rPr>
        <w:tab/>
        <w:t>- Làm các xét nghiệm cơ bản.</w:t>
      </w:r>
    </w:p>
    <w:p w:rsidR="008B17AA" w:rsidRPr="00AC387D" w:rsidRDefault="008B17AA" w:rsidP="00AC387D">
      <w:pPr>
        <w:shd w:val="clear" w:color="auto" w:fill="FFFFFF"/>
        <w:suppressAutoHyphens w:val="0"/>
        <w:spacing w:after="120"/>
        <w:ind w:firstLine="567"/>
        <w:jc w:val="both"/>
        <w:rPr>
          <w:rFonts w:ascii="Times New Roman" w:hAnsi="Times New Roman" w:cs="Times New Roman"/>
        </w:rPr>
      </w:pPr>
      <w:r w:rsidRPr="00AC387D">
        <w:rPr>
          <w:rFonts w:ascii="Times New Roman" w:hAnsi="Times New Roman" w:cs="Times New Roman"/>
        </w:rPr>
        <w:tab/>
        <w:t>- Vệ sinh hốc mũi, cắt lông cửa mũi</w:t>
      </w:r>
      <w:r w:rsidR="00A86931" w:rsidRPr="00AC387D">
        <w:rPr>
          <w:rFonts w:ascii="Times New Roman" w:hAnsi="Times New Roman" w:cs="Times New Roman"/>
        </w:rPr>
        <w:t xml:space="preserve"> (nếu cần)</w:t>
      </w:r>
      <w:r w:rsidRPr="00AC387D">
        <w:rPr>
          <w:rFonts w:ascii="Times New Roman" w:hAnsi="Times New Roman" w:cs="Times New Roman"/>
        </w:rPr>
        <w:t>.</w:t>
      </w:r>
    </w:p>
    <w:p w:rsidR="00800DDB" w:rsidRPr="00AC387D" w:rsidRDefault="00800DDB" w:rsidP="00AC387D">
      <w:pPr>
        <w:shd w:val="clear" w:color="auto" w:fill="FFFFFF"/>
        <w:suppressAutoHyphens w:val="0"/>
        <w:spacing w:after="120"/>
        <w:ind w:firstLine="567"/>
        <w:jc w:val="both"/>
        <w:rPr>
          <w:rFonts w:ascii="Times New Roman" w:hAnsi="Times New Roman" w:cs="Times New Roman"/>
          <w:b/>
        </w:rPr>
      </w:pPr>
      <w:r w:rsidRPr="00AC387D">
        <w:rPr>
          <w:rFonts w:ascii="Times New Roman" w:hAnsi="Times New Roman" w:cs="Times New Roman"/>
          <w:b/>
        </w:rPr>
        <w:tab/>
        <w:t>5.6. Hồ sơ bệnh án:</w:t>
      </w:r>
    </w:p>
    <w:p w:rsidR="00800DDB" w:rsidRPr="00AC387D" w:rsidRDefault="00800DDB" w:rsidP="00AC387D">
      <w:pPr>
        <w:shd w:val="clear" w:color="auto" w:fill="FFFFFF"/>
        <w:suppressAutoHyphens w:val="0"/>
        <w:spacing w:after="120"/>
        <w:ind w:firstLine="567"/>
        <w:jc w:val="both"/>
        <w:rPr>
          <w:rFonts w:ascii="Times New Roman" w:hAnsi="Times New Roman" w:cs="Times New Roman"/>
        </w:rPr>
      </w:pPr>
      <w:r w:rsidRPr="00AC387D">
        <w:rPr>
          <w:rFonts w:ascii="Times New Roman" w:hAnsi="Times New Roman" w:cs="Times New Roman"/>
        </w:rPr>
        <w:tab/>
        <w:t>Hồ sơ bệnh án theo quy định.</w:t>
      </w:r>
    </w:p>
    <w:p w:rsidR="00800DDB" w:rsidRPr="00AC387D" w:rsidRDefault="00A86931" w:rsidP="00AC387D">
      <w:pPr>
        <w:shd w:val="clear" w:color="auto" w:fill="FFFFFF"/>
        <w:suppressAutoHyphens w:val="0"/>
        <w:spacing w:after="120"/>
        <w:ind w:firstLine="567"/>
        <w:jc w:val="both"/>
        <w:rPr>
          <w:rFonts w:ascii="Times New Roman" w:hAnsi="Times New Roman" w:cs="Times New Roman"/>
          <w:b/>
        </w:rPr>
      </w:pPr>
      <w:r w:rsidRPr="00AC387D">
        <w:rPr>
          <w:rFonts w:ascii="Times New Roman" w:hAnsi="Times New Roman" w:cs="Times New Roman"/>
          <w:b/>
        </w:rPr>
        <w:tab/>
      </w:r>
      <w:r w:rsidR="001B0E46" w:rsidRPr="00AC387D">
        <w:rPr>
          <w:rFonts w:ascii="Times New Roman" w:hAnsi="Times New Roman" w:cs="Times New Roman"/>
          <w:b/>
        </w:rPr>
        <w:t>5</w:t>
      </w:r>
      <w:r w:rsidR="00167AB0" w:rsidRPr="00AC387D">
        <w:rPr>
          <w:rFonts w:ascii="Times New Roman" w:hAnsi="Times New Roman" w:cs="Times New Roman"/>
          <w:b/>
        </w:rPr>
        <w:t>.</w:t>
      </w:r>
      <w:r w:rsidR="00800DDB" w:rsidRPr="00AC387D">
        <w:rPr>
          <w:rFonts w:ascii="Times New Roman" w:hAnsi="Times New Roman" w:cs="Times New Roman"/>
          <w:b/>
        </w:rPr>
        <w:t>7</w:t>
      </w:r>
      <w:r w:rsidR="00167AB0" w:rsidRPr="00AC387D">
        <w:rPr>
          <w:rFonts w:ascii="Times New Roman" w:hAnsi="Times New Roman" w:cs="Times New Roman"/>
          <w:b/>
        </w:rPr>
        <w:t xml:space="preserve">.Thời gian thực hiện kỹ thuật: </w:t>
      </w:r>
    </w:p>
    <w:p w:rsidR="00167AB0" w:rsidRPr="00AC387D" w:rsidRDefault="0055078C" w:rsidP="00AC387D">
      <w:pPr>
        <w:shd w:val="clear" w:color="auto" w:fill="FFFFFF"/>
        <w:suppressAutoHyphens w:val="0"/>
        <w:spacing w:after="120"/>
        <w:ind w:firstLine="567"/>
        <w:jc w:val="both"/>
        <w:rPr>
          <w:rFonts w:ascii="Times New Roman" w:hAnsi="Times New Roman" w:cs="Times New Roman"/>
        </w:rPr>
      </w:pPr>
      <w:r w:rsidRPr="00AC387D">
        <w:rPr>
          <w:rFonts w:ascii="Times New Roman" w:hAnsi="Times New Roman" w:cs="Times New Roman"/>
        </w:rPr>
        <w:lastRenderedPageBreak/>
        <w:t>0,05 giờ (</w:t>
      </w:r>
      <w:r w:rsidR="00555AD6" w:rsidRPr="00AC387D">
        <w:rPr>
          <w:rFonts w:ascii="Times New Roman" w:hAnsi="Times New Roman" w:cs="Times New Roman"/>
        </w:rPr>
        <w:t>03</w:t>
      </w:r>
      <w:r w:rsidRPr="00AC387D">
        <w:rPr>
          <w:rFonts w:ascii="Times New Roman" w:hAnsi="Times New Roman" w:cs="Times New Roman"/>
        </w:rPr>
        <w:t xml:space="preserve"> phút)</w:t>
      </w:r>
    </w:p>
    <w:p w:rsidR="001B0E46" w:rsidRPr="00AC387D" w:rsidRDefault="00A86931" w:rsidP="00AC387D">
      <w:pPr>
        <w:shd w:val="clear" w:color="auto" w:fill="FFFFFF"/>
        <w:suppressAutoHyphens w:val="0"/>
        <w:spacing w:after="120"/>
        <w:ind w:firstLine="567"/>
        <w:jc w:val="both"/>
        <w:rPr>
          <w:rFonts w:ascii="Times New Roman" w:hAnsi="Times New Roman" w:cs="Times New Roman"/>
          <w:b/>
        </w:rPr>
      </w:pPr>
      <w:r w:rsidRPr="00AC387D">
        <w:rPr>
          <w:rFonts w:ascii="Times New Roman" w:hAnsi="Times New Roman" w:cs="Times New Roman"/>
          <w:b/>
        </w:rPr>
        <w:tab/>
      </w:r>
      <w:r w:rsidR="001B0E46" w:rsidRPr="00AC387D">
        <w:rPr>
          <w:rFonts w:ascii="Times New Roman" w:hAnsi="Times New Roman" w:cs="Times New Roman"/>
          <w:b/>
        </w:rPr>
        <w:t>5.</w:t>
      </w:r>
      <w:r w:rsidRPr="00AC387D">
        <w:rPr>
          <w:rFonts w:ascii="Times New Roman" w:hAnsi="Times New Roman" w:cs="Times New Roman"/>
          <w:b/>
        </w:rPr>
        <w:t>8</w:t>
      </w:r>
      <w:r w:rsidR="001B0E46" w:rsidRPr="00AC387D">
        <w:rPr>
          <w:rFonts w:ascii="Times New Roman" w:hAnsi="Times New Roman" w:cs="Times New Roman"/>
          <w:b/>
        </w:rPr>
        <w:t>. Địa điểm thực hiện kỹ thuật</w:t>
      </w:r>
    </w:p>
    <w:p w:rsidR="001B0E46" w:rsidRPr="00AC387D" w:rsidRDefault="00D22352" w:rsidP="00AC387D">
      <w:pPr>
        <w:shd w:val="clear" w:color="auto" w:fill="FFFFFF"/>
        <w:suppressAutoHyphens w:val="0"/>
        <w:spacing w:after="120"/>
        <w:ind w:firstLine="567"/>
        <w:jc w:val="both"/>
        <w:rPr>
          <w:rFonts w:ascii="Times New Roman" w:hAnsi="Times New Roman" w:cs="Times New Roman"/>
        </w:rPr>
      </w:pPr>
      <w:r w:rsidRPr="00AC387D">
        <w:rPr>
          <w:rFonts w:ascii="Times New Roman" w:hAnsi="Times New Roman" w:cs="Times New Roman"/>
        </w:rPr>
        <w:t>Tại phòng khám tai mũi họng hoặc phòng thủ thuật khoa tai mũi họng</w:t>
      </w:r>
      <w:r w:rsidR="000C3007" w:rsidRPr="00AC387D">
        <w:rPr>
          <w:rFonts w:ascii="Times New Roman" w:hAnsi="Times New Roman" w:cs="Times New Roman"/>
        </w:rPr>
        <w:t xml:space="preserve"> có máy nội soi tai mũi họng.</w:t>
      </w:r>
    </w:p>
    <w:p w:rsidR="001253FE" w:rsidRPr="00AC387D" w:rsidRDefault="001253FE" w:rsidP="00AC387D">
      <w:pPr>
        <w:widowControl w:val="0"/>
        <w:spacing w:after="120"/>
        <w:rPr>
          <w:rFonts w:ascii="Times New Roman" w:eastAsia="Times New Roman" w:hAnsi="Times New Roman" w:cs="Times New Roman"/>
          <w:lang w:eastAsia="en-US"/>
        </w:rPr>
      </w:pPr>
      <w:r w:rsidRPr="00AC387D">
        <w:rPr>
          <w:rFonts w:ascii="Times New Roman" w:eastAsia="Times New Roman" w:hAnsi="Times New Roman" w:cs="Times New Roman"/>
          <w:b/>
          <w:bCs/>
          <w:lang w:eastAsia="en-US"/>
        </w:rPr>
        <w:tab/>
        <w:t>5.9. Kiểm tra hồ sơ</w:t>
      </w:r>
    </w:p>
    <w:p w:rsidR="001253FE" w:rsidRPr="00AC387D" w:rsidRDefault="001253FE" w:rsidP="00AC387D">
      <w:pPr>
        <w:widowControl w:val="0"/>
        <w:spacing w:after="120"/>
        <w:rPr>
          <w:rFonts w:ascii="Times New Roman" w:eastAsia="Times New Roman" w:hAnsi="Times New Roman" w:cs="Times New Roman"/>
          <w:lang w:eastAsia="en-US"/>
        </w:rPr>
      </w:pPr>
      <w:r w:rsidRPr="00AC387D">
        <w:rPr>
          <w:rFonts w:ascii="Times New Roman" w:eastAsia="Times New Roman" w:hAnsi="Times New Roman" w:cs="Times New Roman"/>
          <w:lang w:eastAsia="en-US"/>
        </w:rPr>
        <w:tab/>
        <w:t xml:space="preserve">a) Kiểm tra người bệnh: Đánh giá tính chính xác </w:t>
      </w:r>
      <w:r w:rsidR="00555AD6" w:rsidRPr="00AC387D">
        <w:rPr>
          <w:rFonts w:ascii="Times New Roman" w:eastAsia="Times New Roman" w:hAnsi="Times New Roman" w:cs="Times New Roman"/>
          <w:lang w:eastAsia="en-US"/>
        </w:rPr>
        <w:t>của người bệnh: đúng người bệnh</w:t>
      </w:r>
      <w:r w:rsidRPr="00AC387D">
        <w:rPr>
          <w:rFonts w:ascii="Times New Roman" w:eastAsia="Times New Roman" w:hAnsi="Times New Roman" w:cs="Times New Roman"/>
          <w:lang w:eastAsia="en-US"/>
        </w:rPr>
        <w:t xml:space="preserve"> </w:t>
      </w:r>
    </w:p>
    <w:p w:rsidR="008D7E17" w:rsidRPr="00AC387D" w:rsidRDefault="000C3007" w:rsidP="00AC387D">
      <w:pPr>
        <w:shd w:val="clear" w:color="auto" w:fill="FFFFFF"/>
        <w:suppressAutoHyphens w:val="0"/>
        <w:spacing w:after="120"/>
        <w:ind w:firstLine="567"/>
        <w:jc w:val="both"/>
        <w:rPr>
          <w:rFonts w:ascii="Times New Roman" w:eastAsia="Times New Roman" w:hAnsi="Times New Roman" w:cs="Times New Roman"/>
          <w:b/>
          <w:lang w:val="de-DE"/>
        </w:rPr>
      </w:pPr>
      <w:r w:rsidRPr="00AC387D">
        <w:rPr>
          <w:rFonts w:ascii="Times New Roman" w:eastAsia="Times New Roman" w:hAnsi="Times New Roman" w:cs="Times New Roman"/>
          <w:b/>
          <w:lang w:val="de-DE"/>
        </w:rPr>
        <w:t>6.  TIẾN HÀNH QUY TRÌNH KỸ THUẬT</w:t>
      </w:r>
    </w:p>
    <w:p w:rsidR="00EA5C30" w:rsidRPr="00AC387D" w:rsidRDefault="00DA4128" w:rsidP="00AC387D">
      <w:pPr>
        <w:spacing w:after="120"/>
        <w:ind w:left="426"/>
        <w:jc w:val="both"/>
        <w:rPr>
          <w:rFonts w:ascii="Times New Roman" w:hAnsi="Times New Roman" w:cs="Times New Roman"/>
          <w:b/>
        </w:rPr>
      </w:pPr>
      <w:r w:rsidRPr="00AC387D">
        <w:rPr>
          <w:rFonts w:ascii="Times New Roman" w:hAnsi="Times New Roman" w:cs="Times New Roman"/>
          <w:b/>
        </w:rPr>
        <w:t xml:space="preserve">  </w:t>
      </w:r>
      <w:r w:rsidR="000C3007" w:rsidRPr="00AC387D">
        <w:rPr>
          <w:rFonts w:ascii="Times New Roman" w:hAnsi="Times New Roman" w:cs="Times New Roman"/>
          <w:b/>
        </w:rPr>
        <w:t>6.</w:t>
      </w:r>
      <w:r w:rsidR="004E4C2B" w:rsidRPr="00AC387D">
        <w:rPr>
          <w:rFonts w:ascii="Times New Roman" w:hAnsi="Times New Roman" w:cs="Times New Roman"/>
          <w:b/>
        </w:rPr>
        <w:t>1</w:t>
      </w:r>
      <w:r w:rsidR="00EA5C30" w:rsidRPr="00AC387D">
        <w:rPr>
          <w:rFonts w:ascii="Times New Roman" w:hAnsi="Times New Roman" w:cs="Times New Roman"/>
          <w:b/>
        </w:rPr>
        <w:t>,</w:t>
      </w:r>
      <w:r w:rsidR="00917060" w:rsidRPr="00AC387D">
        <w:rPr>
          <w:rFonts w:ascii="Times New Roman" w:hAnsi="Times New Roman" w:cs="Times New Roman"/>
          <w:b/>
        </w:rPr>
        <w:t xml:space="preserve"> </w:t>
      </w:r>
      <w:r w:rsidR="00EA5C30" w:rsidRPr="00AC387D">
        <w:rPr>
          <w:rFonts w:ascii="Times New Roman" w:hAnsi="Times New Roman" w:cs="Times New Roman"/>
          <w:b/>
        </w:rPr>
        <w:t>Thao tác của điều dưỡng</w:t>
      </w:r>
    </w:p>
    <w:p w:rsidR="00D008CD" w:rsidRPr="00AC387D" w:rsidRDefault="00EA5C30" w:rsidP="00AC387D">
      <w:pPr>
        <w:spacing w:after="120"/>
        <w:ind w:left="426"/>
        <w:jc w:val="both"/>
        <w:rPr>
          <w:rFonts w:ascii="Times New Roman" w:hAnsi="Times New Roman" w:cs="Times New Roman"/>
        </w:rPr>
      </w:pPr>
      <w:r w:rsidRPr="00AC387D">
        <w:rPr>
          <w:rFonts w:ascii="Times New Roman" w:hAnsi="Times New Roman" w:cs="Times New Roman"/>
          <w:b/>
        </w:rPr>
        <w:t xml:space="preserve">     </w:t>
      </w:r>
      <w:r w:rsidR="00D008CD" w:rsidRPr="00AC387D">
        <w:rPr>
          <w:rFonts w:ascii="Times New Roman" w:hAnsi="Times New Roman" w:cs="Times New Roman"/>
        </w:rPr>
        <w:t>Mang găng tay, khẩu trang y tế.</w:t>
      </w:r>
    </w:p>
    <w:p w:rsidR="00D008CD" w:rsidRPr="00AC387D" w:rsidRDefault="00DA4128" w:rsidP="00AC387D">
      <w:pPr>
        <w:spacing w:after="120"/>
        <w:ind w:left="426"/>
        <w:jc w:val="both"/>
        <w:rPr>
          <w:rFonts w:ascii="Times New Roman" w:hAnsi="Times New Roman" w:cs="Times New Roman"/>
        </w:rPr>
      </w:pPr>
      <w:r w:rsidRPr="00AC387D">
        <w:rPr>
          <w:rFonts w:ascii="Times New Roman" w:hAnsi="Times New Roman" w:cs="Times New Roman"/>
        </w:rPr>
        <w:t xml:space="preserve">     </w:t>
      </w:r>
      <w:r w:rsidR="00D008CD" w:rsidRPr="00AC387D">
        <w:rPr>
          <w:rFonts w:ascii="Times New Roman" w:hAnsi="Times New Roman" w:cs="Times New Roman"/>
        </w:rPr>
        <w:t>Lấy nhẹ nhàng ống nội soi sau khi đã sát khuẩn</w:t>
      </w:r>
      <w:r w:rsidR="00D5474B" w:rsidRPr="00AC387D">
        <w:rPr>
          <w:rFonts w:ascii="Times New Roman" w:hAnsi="Times New Roman" w:cs="Times New Roman"/>
        </w:rPr>
        <w:t>, tiệt khuẩn</w:t>
      </w:r>
      <w:r w:rsidR="00D008CD" w:rsidRPr="00AC387D">
        <w:rPr>
          <w:rFonts w:ascii="Times New Roman" w:hAnsi="Times New Roman" w:cs="Times New Roman"/>
        </w:rPr>
        <w:t xml:space="preserve"> theo quy trình xử lý </w:t>
      </w:r>
      <w:r w:rsidR="00D5474B" w:rsidRPr="00AC387D">
        <w:rPr>
          <w:rFonts w:ascii="Times New Roman" w:hAnsi="Times New Roman" w:cs="Times New Roman"/>
        </w:rPr>
        <w:t>nội soi.</w:t>
      </w:r>
      <w:r w:rsidR="00F153FE" w:rsidRPr="00AC387D">
        <w:rPr>
          <w:rFonts w:ascii="Times New Roman" w:hAnsi="Times New Roman" w:cs="Times New Roman"/>
        </w:rPr>
        <w:t xml:space="preserve"> </w:t>
      </w:r>
      <w:r w:rsidR="00D008CD" w:rsidRPr="00AC387D">
        <w:rPr>
          <w:rFonts w:ascii="Times New Roman" w:hAnsi="Times New Roman" w:cs="Times New Roman"/>
        </w:rPr>
        <w:t xml:space="preserve">Trao ống nội soi đã chuẩn bị sẵn cho bác sĩ. </w:t>
      </w:r>
    </w:p>
    <w:p w:rsidR="00D008CD" w:rsidRPr="00AC387D" w:rsidRDefault="0081490A" w:rsidP="00AC387D">
      <w:pPr>
        <w:pStyle w:val="ListParagraph"/>
        <w:spacing w:after="120"/>
        <w:ind w:left="0"/>
        <w:jc w:val="both"/>
        <w:rPr>
          <w:rFonts w:ascii="Times New Roman" w:hAnsi="Times New Roman" w:cs="Times New Roman"/>
        </w:rPr>
      </w:pPr>
      <w:r w:rsidRPr="00AC387D">
        <w:rPr>
          <w:rFonts w:ascii="Times New Roman" w:hAnsi="Times New Roman" w:cs="Times New Roman"/>
        </w:rPr>
        <w:tab/>
      </w:r>
      <w:r w:rsidR="00D008CD" w:rsidRPr="00AC387D">
        <w:rPr>
          <w:rFonts w:ascii="Times New Roman" w:hAnsi="Times New Roman" w:cs="Times New Roman"/>
        </w:rPr>
        <w:t xml:space="preserve">Cùng bác sĩ theo dõi tình trạng của người bệnh trong suốt quá trình nội soi. </w:t>
      </w:r>
    </w:p>
    <w:p w:rsidR="00D008CD" w:rsidRPr="00AC387D" w:rsidRDefault="0081490A" w:rsidP="00AC387D">
      <w:pPr>
        <w:pStyle w:val="ListParagraph"/>
        <w:spacing w:after="120"/>
        <w:ind w:left="0"/>
        <w:jc w:val="both"/>
        <w:rPr>
          <w:rFonts w:ascii="Times New Roman" w:hAnsi="Times New Roman" w:cs="Times New Roman"/>
        </w:rPr>
      </w:pPr>
      <w:r w:rsidRPr="00AC387D">
        <w:rPr>
          <w:rFonts w:ascii="Times New Roman" w:hAnsi="Times New Roman" w:cs="Times New Roman"/>
        </w:rPr>
        <w:tab/>
      </w:r>
      <w:r w:rsidR="00D008CD" w:rsidRPr="00AC387D">
        <w:rPr>
          <w:rFonts w:ascii="Times New Roman" w:hAnsi="Times New Roman" w:cs="Times New Roman"/>
        </w:rPr>
        <w:t>Chụp hình và lưu hình, đánh máy kết quả vào máy tính. Hỗ trợ bác sĩ thực hiện các thủ thuật điều trị (nếu có).</w:t>
      </w:r>
    </w:p>
    <w:p w:rsidR="00D008CD" w:rsidRPr="00AC387D" w:rsidRDefault="000C3007" w:rsidP="00AC387D">
      <w:pPr>
        <w:spacing w:after="120"/>
        <w:ind w:left="426"/>
        <w:rPr>
          <w:rFonts w:ascii="Times New Roman" w:hAnsi="Times New Roman" w:cs="Times New Roman"/>
          <w:b/>
        </w:rPr>
      </w:pPr>
      <w:r w:rsidRPr="00AC387D">
        <w:rPr>
          <w:rFonts w:ascii="Times New Roman" w:hAnsi="Times New Roman" w:cs="Times New Roman"/>
          <w:b/>
        </w:rPr>
        <w:t>6.</w:t>
      </w:r>
      <w:r w:rsidR="00D008CD" w:rsidRPr="00AC387D">
        <w:rPr>
          <w:rFonts w:ascii="Times New Roman" w:hAnsi="Times New Roman" w:cs="Times New Roman"/>
          <w:b/>
        </w:rPr>
        <w:t xml:space="preserve">2, Thao tác của bác sỹ </w:t>
      </w:r>
    </w:p>
    <w:p w:rsidR="00D008CD" w:rsidRPr="00AC387D" w:rsidRDefault="00D008CD" w:rsidP="00AC387D">
      <w:pPr>
        <w:pStyle w:val="ListParagraph"/>
        <w:spacing w:after="120"/>
        <w:ind w:left="786"/>
        <w:rPr>
          <w:rFonts w:ascii="Times New Roman" w:hAnsi="Times New Roman" w:cs="Times New Roman"/>
        </w:rPr>
      </w:pPr>
      <w:r w:rsidRPr="00AC387D">
        <w:rPr>
          <w:rFonts w:ascii="Times New Roman" w:hAnsi="Times New Roman" w:cs="Times New Roman"/>
        </w:rPr>
        <w:t xml:space="preserve">Giải thích, dặn dò người bệnh. </w:t>
      </w:r>
    </w:p>
    <w:p w:rsidR="008B2D14" w:rsidRPr="00AC387D" w:rsidRDefault="00D008CD" w:rsidP="00AC387D">
      <w:pPr>
        <w:pStyle w:val="ListParagraph"/>
        <w:spacing w:after="120"/>
        <w:ind w:left="786"/>
        <w:rPr>
          <w:rFonts w:ascii="Times New Roman" w:hAnsi="Times New Roman" w:cs="Times New Roman"/>
        </w:rPr>
      </w:pPr>
      <w:r w:rsidRPr="00AC387D">
        <w:rPr>
          <w:rFonts w:ascii="Times New Roman" w:hAnsi="Times New Roman" w:cs="Times New Roman"/>
        </w:rPr>
        <w:t xml:space="preserve">Mang găng tay, khẩu trang y tế. </w:t>
      </w:r>
    </w:p>
    <w:p w:rsidR="00BD5167" w:rsidRPr="00AC387D" w:rsidRDefault="008B2D14" w:rsidP="00AC387D">
      <w:pPr>
        <w:pStyle w:val="ListParagraph"/>
        <w:spacing w:after="120"/>
        <w:ind w:left="0"/>
        <w:rPr>
          <w:rFonts w:ascii="Times New Roman" w:hAnsi="Times New Roman" w:cs="Times New Roman"/>
          <w:b/>
        </w:rPr>
      </w:pPr>
      <w:r w:rsidRPr="00AC387D">
        <w:rPr>
          <w:rFonts w:ascii="Times New Roman" w:hAnsi="Times New Roman" w:cs="Times New Roman"/>
          <w:b/>
        </w:rPr>
        <w:t xml:space="preserve">Bước </w:t>
      </w:r>
      <w:r w:rsidR="00BD5167" w:rsidRPr="00AC387D">
        <w:rPr>
          <w:rFonts w:ascii="Times New Roman" w:hAnsi="Times New Roman" w:cs="Times New Roman"/>
          <w:b/>
        </w:rPr>
        <w:t>1.</w:t>
      </w:r>
      <w:r w:rsidR="00BD6529" w:rsidRPr="00AC387D">
        <w:rPr>
          <w:rFonts w:ascii="Times New Roman" w:hAnsi="Times New Roman" w:cs="Times New Roman"/>
          <w:b/>
        </w:rPr>
        <w:t xml:space="preserve"> Nội soi tai: </w:t>
      </w:r>
    </w:p>
    <w:p w:rsidR="00BD6529" w:rsidRPr="00AC387D" w:rsidRDefault="00BD6529" w:rsidP="00AC387D">
      <w:pPr>
        <w:spacing w:after="120"/>
        <w:ind w:firstLine="567"/>
        <w:rPr>
          <w:rFonts w:ascii="Times New Roman" w:hAnsi="Times New Roman" w:cs="Times New Roman"/>
        </w:rPr>
      </w:pPr>
      <w:r w:rsidRPr="00AC387D">
        <w:rPr>
          <w:rFonts w:ascii="Times New Roman" w:hAnsi="Times New Roman" w:cs="Times New Roman"/>
        </w:rPr>
        <w:t>Người bệnh ngồi thẳ</w:t>
      </w:r>
      <w:r w:rsidR="00D5474B" w:rsidRPr="00AC387D">
        <w:rPr>
          <w:rFonts w:ascii="Times New Roman" w:hAnsi="Times New Roman" w:cs="Times New Roman"/>
        </w:rPr>
        <w:t>ng hoặc nằm</w:t>
      </w:r>
      <w:r w:rsidR="00A80571" w:rsidRPr="00AC387D">
        <w:rPr>
          <w:rFonts w:ascii="Times New Roman" w:hAnsi="Times New Roman" w:cs="Times New Roman"/>
        </w:rPr>
        <w:t>.</w:t>
      </w:r>
      <w:r w:rsidRPr="00AC387D">
        <w:rPr>
          <w:rFonts w:ascii="Times New Roman" w:hAnsi="Times New Roman" w:cs="Times New Roman"/>
        </w:rPr>
        <w:t xml:space="preserve"> Bác sĩ đưa ống nội soi theo tư thế thẳng theo trục ống tai ngoài, quan sát ống tai ngoài, màng nhĩ, cán búa.</w:t>
      </w:r>
    </w:p>
    <w:p w:rsidR="00BD5167" w:rsidRPr="00AC387D" w:rsidRDefault="008B2D14" w:rsidP="00AC387D">
      <w:pPr>
        <w:pStyle w:val="ListParagraph"/>
        <w:spacing w:after="120"/>
        <w:ind w:left="0"/>
        <w:jc w:val="both"/>
        <w:rPr>
          <w:rFonts w:ascii="Times New Roman" w:hAnsi="Times New Roman" w:cs="Times New Roman"/>
          <w:b/>
        </w:rPr>
      </w:pPr>
      <w:r w:rsidRPr="00AC387D">
        <w:rPr>
          <w:rFonts w:ascii="Times New Roman" w:hAnsi="Times New Roman" w:cs="Times New Roman"/>
          <w:b/>
        </w:rPr>
        <w:t xml:space="preserve">Bước </w:t>
      </w:r>
      <w:r w:rsidR="00BD5167" w:rsidRPr="00AC387D">
        <w:rPr>
          <w:rFonts w:ascii="Times New Roman" w:hAnsi="Times New Roman" w:cs="Times New Roman"/>
          <w:b/>
        </w:rPr>
        <w:t>2.</w:t>
      </w:r>
      <w:r w:rsidR="00BD6529" w:rsidRPr="00AC387D">
        <w:rPr>
          <w:rFonts w:ascii="Times New Roman" w:hAnsi="Times New Roman" w:cs="Times New Roman"/>
          <w:b/>
        </w:rPr>
        <w:t xml:space="preserve"> </w:t>
      </w:r>
      <w:r w:rsidR="009D4F59" w:rsidRPr="00AC387D">
        <w:rPr>
          <w:rFonts w:ascii="Times New Roman" w:hAnsi="Times New Roman" w:cs="Times New Roman"/>
          <w:b/>
        </w:rPr>
        <w:t xml:space="preserve">Nội soi mũi: </w:t>
      </w:r>
    </w:p>
    <w:p w:rsidR="009D4F59" w:rsidRPr="00AC387D" w:rsidRDefault="00BD5167" w:rsidP="00AC387D">
      <w:pPr>
        <w:pStyle w:val="ListParagraph"/>
        <w:spacing w:after="120"/>
        <w:ind w:left="0"/>
        <w:jc w:val="both"/>
        <w:rPr>
          <w:rFonts w:ascii="Times New Roman" w:hAnsi="Times New Roman" w:cs="Times New Roman"/>
        </w:rPr>
      </w:pPr>
      <w:r w:rsidRPr="00AC387D">
        <w:rPr>
          <w:rFonts w:ascii="Times New Roman" w:hAnsi="Times New Roman" w:cs="Times New Roman"/>
        </w:rPr>
        <w:tab/>
      </w:r>
      <w:r w:rsidR="009D4F59" w:rsidRPr="00AC387D">
        <w:rPr>
          <w:rFonts w:ascii="Times New Roman" w:hAnsi="Times New Roman" w:cs="Times New Roman"/>
        </w:rPr>
        <w:t>Người bệnh ngồi hơi ngả đầu ra phía sau một góc 15 độ</w:t>
      </w:r>
      <w:r w:rsidR="00D5474B" w:rsidRPr="00AC387D">
        <w:rPr>
          <w:rFonts w:ascii="Times New Roman" w:hAnsi="Times New Roman" w:cs="Times New Roman"/>
        </w:rPr>
        <w:t xml:space="preserve"> hoặc nằm</w:t>
      </w:r>
    </w:p>
    <w:p w:rsidR="009D4F59" w:rsidRPr="00AC387D" w:rsidRDefault="0081490A" w:rsidP="00AC387D">
      <w:pPr>
        <w:pStyle w:val="ListParagraph"/>
        <w:spacing w:after="120"/>
        <w:ind w:left="0"/>
        <w:jc w:val="both"/>
        <w:rPr>
          <w:rFonts w:ascii="Times New Roman" w:hAnsi="Times New Roman" w:cs="Times New Roman"/>
        </w:rPr>
      </w:pPr>
      <w:r w:rsidRPr="00AC387D">
        <w:rPr>
          <w:rFonts w:ascii="Times New Roman" w:hAnsi="Times New Roman" w:cs="Times New Roman"/>
        </w:rPr>
        <w:tab/>
      </w:r>
      <w:r w:rsidR="009D4F59" w:rsidRPr="00AC387D">
        <w:rPr>
          <w:rFonts w:ascii="Times New Roman" w:hAnsi="Times New Roman" w:cs="Times New Roman"/>
          <w:b/>
        </w:rPr>
        <w:t xml:space="preserve">Bước </w:t>
      </w:r>
      <w:r w:rsidR="008B2D14" w:rsidRPr="00AC387D">
        <w:rPr>
          <w:rFonts w:ascii="Times New Roman" w:hAnsi="Times New Roman" w:cs="Times New Roman"/>
          <w:b/>
        </w:rPr>
        <w:t>2.1</w:t>
      </w:r>
      <w:r w:rsidR="009D4F59" w:rsidRPr="00AC387D">
        <w:rPr>
          <w:rFonts w:ascii="Times New Roman" w:hAnsi="Times New Roman" w:cs="Times New Roman"/>
          <w:b/>
        </w:rPr>
        <w:t>:</w:t>
      </w:r>
      <w:r w:rsidR="009D4F59" w:rsidRPr="00AC387D">
        <w:rPr>
          <w:rFonts w:ascii="Times New Roman" w:hAnsi="Times New Roman" w:cs="Times New Roman"/>
        </w:rPr>
        <w:t xml:space="preserve"> Bác sĩ đặt vào mũi bệnh nhân một đoạn ngắn </w:t>
      </w:r>
      <w:r w:rsidR="00D5474B" w:rsidRPr="00AC387D">
        <w:rPr>
          <w:rFonts w:ascii="Times New Roman" w:hAnsi="Times New Roman" w:cs="Times New Roman"/>
        </w:rPr>
        <w:t xml:space="preserve">meches </w:t>
      </w:r>
      <w:r w:rsidR="009D4F59" w:rsidRPr="00AC387D">
        <w:rPr>
          <w:rFonts w:ascii="Times New Roman" w:hAnsi="Times New Roman" w:cs="Times New Roman"/>
        </w:rPr>
        <w:t>có tẩm thuốc co mạch và thuốc tê</w:t>
      </w:r>
      <w:r w:rsidR="00D5474B" w:rsidRPr="00AC387D">
        <w:rPr>
          <w:rFonts w:ascii="Times New Roman" w:hAnsi="Times New Roman" w:cs="Times New Roman"/>
        </w:rPr>
        <w:t xml:space="preserve"> hoặc xịt tê vào mũi bệnh nhân</w:t>
      </w:r>
      <w:r w:rsidR="00167AB0" w:rsidRPr="00AC387D">
        <w:rPr>
          <w:rFonts w:ascii="Times New Roman" w:hAnsi="Times New Roman" w:cs="Times New Roman"/>
        </w:rPr>
        <w:t>. Sau đó</w:t>
      </w:r>
      <w:r w:rsidR="009D4F59" w:rsidRPr="00AC387D">
        <w:rPr>
          <w:rFonts w:ascii="Times New Roman" w:hAnsi="Times New Roman" w:cs="Times New Roman"/>
        </w:rPr>
        <w:t xml:space="preserve">, </w:t>
      </w:r>
      <w:r w:rsidR="00D5474B" w:rsidRPr="00AC387D">
        <w:rPr>
          <w:rFonts w:ascii="Times New Roman" w:hAnsi="Times New Roman" w:cs="Times New Roman"/>
        </w:rPr>
        <w:t xml:space="preserve">meches </w:t>
      </w:r>
      <w:r w:rsidR="009D4F59" w:rsidRPr="00AC387D">
        <w:rPr>
          <w:rFonts w:ascii="Times New Roman" w:hAnsi="Times New Roman" w:cs="Times New Roman"/>
        </w:rPr>
        <w:t xml:space="preserve">sẽ được lấy ra và tiến trình nội soi được thực hiện. </w:t>
      </w:r>
    </w:p>
    <w:p w:rsidR="009D4F59" w:rsidRPr="00AC387D" w:rsidRDefault="0081490A" w:rsidP="00AC387D">
      <w:pPr>
        <w:pStyle w:val="ListParagraph"/>
        <w:spacing w:after="120"/>
        <w:ind w:left="0"/>
        <w:jc w:val="both"/>
        <w:rPr>
          <w:rFonts w:ascii="Times New Roman" w:hAnsi="Times New Roman" w:cs="Times New Roman"/>
        </w:rPr>
      </w:pPr>
      <w:r w:rsidRPr="00AC387D">
        <w:rPr>
          <w:rFonts w:ascii="Times New Roman" w:hAnsi="Times New Roman" w:cs="Times New Roman"/>
        </w:rPr>
        <w:tab/>
      </w:r>
      <w:r w:rsidR="009D4F59" w:rsidRPr="00AC387D">
        <w:rPr>
          <w:rFonts w:ascii="Times New Roman" w:hAnsi="Times New Roman" w:cs="Times New Roman"/>
          <w:b/>
        </w:rPr>
        <w:t>Bước 2</w:t>
      </w:r>
      <w:r w:rsidR="008B2D14" w:rsidRPr="00AC387D">
        <w:rPr>
          <w:rFonts w:ascii="Times New Roman" w:hAnsi="Times New Roman" w:cs="Times New Roman"/>
          <w:b/>
        </w:rPr>
        <w:t>.2</w:t>
      </w:r>
      <w:r w:rsidR="009D4F59" w:rsidRPr="00AC387D">
        <w:rPr>
          <w:rFonts w:ascii="Times New Roman" w:hAnsi="Times New Roman" w:cs="Times New Roman"/>
          <w:b/>
        </w:rPr>
        <w:t>:</w:t>
      </w:r>
      <w:r w:rsidR="009D4F59" w:rsidRPr="00AC387D">
        <w:rPr>
          <w:rFonts w:ascii="Times New Roman" w:hAnsi="Times New Roman" w:cs="Times New Roman"/>
        </w:rPr>
        <w:t xml:space="preserve"> Bác sĩ đưa ống nội soi vào mũi sát sàn mũi từ trước ra sau, quan sát vòm họng, lỗ vòi nhĩ, hố Rosenmuller hai bên. </w:t>
      </w:r>
    </w:p>
    <w:p w:rsidR="009D4F59" w:rsidRPr="00AC387D" w:rsidRDefault="0081490A" w:rsidP="00AC387D">
      <w:pPr>
        <w:pStyle w:val="ListParagraph"/>
        <w:spacing w:after="120"/>
        <w:ind w:left="0"/>
        <w:jc w:val="both"/>
        <w:rPr>
          <w:rFonts w:ascii="Times New Roman" w:hAnsi="Times New Roman" w:cs="Times New Roman"/>
        </w:rPr>
      </w:pPr>
      <w:r w:rsidRPr="00AC387D">
        <w:rPr>
          <w:rFonts w:ascii="Times New Roman" w:hAnsi="Times New Roman" w:cs="Times New Roman"/>
        </w:rPr>
        <w:tab/>
      </w:r>
      <w:r w:rsidR="009D4F59" w:rsidRPr="00AC387D">
        <w:rPr>
          <w:rFonts w:ascii="Times New Roman" w:hAnsi="Times New Roman" w:cs="Times New Roman"/>
          <w:b/>
        </w:rPr>
        <w:t xml:space="preserve">Bước </w:t>
      </w:r>
      <w:r w:rsidR="008B2D14" w:rsidRPr="00AC387D">
        <w:rPr>
          <w:rFonts w:ascii="Times New Roman" w:hAnsi="Times New Roman" w:cs="Times New Roman"/>
          <w:b/>
        </w:rPr>
        <w:t>2.</w:t>
      </w:r>
      <w:r w:rsidR="009D4F59" w:rsidRPr="00AC387D">
        <w:rPr>
          <w:rFonts w:ascii="Times New Roman" w:hAnsi="Times New Roman" w:cs="Times New Roman"/>
          <w:b/>
        </w:rPr>
        <w:t>3:</w:t>
      </w:r>
      <w:r w:rsidR="009D4F59" w:rsidRPr="00AC387D">
        <w:rPr>
          <w:rFonts w:ascii="Times New Roman" w:hAnsi="Times New Roman" w:cs="Times New Roman"/>
        </w:rPr>
        <w:t xml:space="preserve"> Bác sĩ đưa ống nội soi hướng lên phía ngách sàng bướm để quan sát khe bên và lỗ xoang bướm. </w:t>
      </w:r>
    </w:p>
    <w:p w:rsidR="00BE0EFF" w:rsidRPr="00AC387D" w:rsidRDefault="0081490A" w:rsidP="00AC387D">
      <w:pPr>
        <w:pStyle w:val="ListParagraph"/>
        <w:spacing w:after="120"/>
        <w:ind w:left="0"/>
        <w:jc w:val="both"/>
        <w:rPr>
          <w:rFonts w:ascii="Times New Roman" w:hAnsi="Times New Roman" w:cs="Times New Roman"/>
        </w:rPr>
      </w:pPr>
      <w:r w:rsidRPr="00AC387D">
        <w:rPr>
          <w:rFonts w:ascii="Times New Roman" w:hAnsi="Times New Roman" w:cs="Times New Roman"/>
        </w:rPr>
        <w:tab/>
      </w:r>
      <w:r w:rsidR="009D4F59" w:rsidRPr="00AC387D">
        <w:rPr>
          <w:rFonts w:ascii="Times New Roman" w:hAnsi="Times New Roman" w:cs="Times New Roman"/>
          <w:b/>
        </w:rPr>
        <w:t xml:space="preserve">Bước </w:t>
      </w:r>
      <w:r w:rsidR="008B2D14" w:rsidRPr="00AC387D">
        <w:rPr>
          <w:rFonts w:ascii="Times New Roman" w:hAnsi="Times New Roman" w:cs="Times New Roman"/>
          <w:b/>
        </w:rPr>
        <w:t>2.</w:t>
      </w:r>
      <w:r w:rsidR="009D4F59" w:rsidRPr="00AC387D">
        <w:rPr>
          <w:rFonts w:ascii="Times New Roman" w:hAnsi="Times New Roman" w:cs="Times New Roman"/>
          <w:b/>
        </w:rPr>
        <w:t>4:</w:t>
      </w:r>
      <w:r w:rsidR="009D4F59" w:rsidRPr="00AC387D">
        <w:rPr>
          <w:rFonts w:ascii="Times New Roman" w:hAnsi="Times New Roman" w:cs="Times New Roman"/>
        </w:rPr>
        <w:t xml:space="preserve"> Bác sĩ đưa ống soi vào phần sau khe mũi giữa – bắt đầu quan sát khe mũi giữa (theo hướng từ sau ra trước), các cấu trúc bóng sàng, khe bán nguyệt, mỏm móc, lỗ phụ xoang hàm (nếu có). </w:t>
      </w:r>
    </w:p>
    <w:p w:rsidR="00BD5167" w:rsidRPr="00AC387D" w:rsidRDefault="00BE0EFF" w:rsidP="00AC387D">
      <w:pPr>
        <w:pStyle w:val="ListParagraph"/>
        <w:spacing w:after="120"/>
        <w:ind w:left="0"/>
        <w:jc w:val="both"/>
        <w:rPr>
          <w:rFonts w:ascii="Times New Roman" w:hAnsi="Times New Roman" w:cs="Times New Roman"/>
          <w:b/>
        </w:rPr>
      </w:pPr>
      <w:r w:rsidRPr="00AC387D">
        <w:rPr>
          <w:rFonts w:ascii="Times New Roman" w:hAnsi="Times New Roman" w:cs="Times New Roman"/>
          <w:b/>
        </w:rPr>
        <w:t xml:space="preserve">Bước </w:t>
      </w:r>
      <w:r w:rsidR="00BD5167" w:rsidRPr="00AC387D">
        <w:rPr>
          <w:rFonts w:ascii="Times New Roman" w:hAnsi="Times New Roman" w:cs="Times New Roman"/>
          <w:b/>
        </w:rPr>
        <w:t>3.</w:t>
      </w:r>
      <w:r w:rsidR="00BD6529" w:rsidRPr="00AC387D">
        <w:rPr>
          <w:rFonts w:ascii="Times New Roman" w:hAnsi="Times New Roman" w:cs="Times New Roman"/>
          <w:b/>
        </w:rPr>
        <w:t xml:space="preserve"> </w:t>
      </w:r>
      <w:r w:rsidR="00D008CD" w:rsidRPr="00AC387D">
        <w:rPr>
          <w:rFonts w:ascii="Times New Roman" w:hAnsi="Times New Roman" w:cs="Times New Roman"/>
          <w:b/>
        </w:rPr>
        <w:t xml:space="preserve">Nội soi Họng thanh quản: </w:t>
      </w:r>
    </w:p>
    <w:p w:rsidR="00D008CD" w:rsidRPr="00AC387D" w:rsidRDefault="00BD5167" w:rsidP="00AC387D">
      <w:pPr>
        <w:pStyle w:val="ListParagraph"/>
        <w:spacing w:after="120"/>
        <w:ind w:left="0"/>
        <w:rPr>
          <w:rFonts w:ascii="Times New Roman" w:hAnsi="Times New Roman" w:cs="Times New Roman"/>
        </w:rPr>
      </w:pPr>
      <w:r w:rsidRPr="00AC387D">
        <w:rPr>
          <w:rFonts w:ascii="Times New Roman" w:hAnsi="Times New Roman" w:cs="Times New Roman"/>
          <w:b/>
        </w:rPr>
        <w:tab/>
      </w:r>
      <w:r w:rsidR="00D008CD" w:rsidRPr="00AC387D">
        <w:rPr>
          <w:rFonts w:ascii="Times New Roman" w:hAnsi="Times New Roman" w:cs="Times New Roman"/>
        </w:rPr>
        <w:t>Người bệnh ngồi thẳng. Bác sĩ cầm ống soi nhẹ nhàng đưa vào họng trên bề mặt lưỡi theo hướ</w:t>
      </w:r>
      <w:r w:rsidR="009D4F59" w:rsidRPr="00AC387D">
        <w:rPr>
          <w:rFonts w:ascii="Times New Roman" w:hAnsi="Times New Roman" w:cs="Times New Roman"/>
        </w:rPr>
        <w:t xml:space="preserve">ng </w:t>
      </w:r>
      <w:r w:rsidR="00D008CD" w:rsidRPr="00AC387D">
        <w:rPr>
          <w:rFonts w:ascii="Times New Roman" w:hAnsi="Times New Roman" w:cs="Times New Roman"/>
        </w:rPr>
        <w:t>từ ngoài vào trong: lần lượt quan sát bề mặt lưỡi, lưỡi gà, eo họng, hai amidan, đáy lưỡi thanh nhiệt, xoang lê hai bên, thanh môn, sụn phễu và dây thanh.</w:t>
      </w:r>
    </w:p>
    <w:p w:rsidR="00DA4128" w:rsidRPr="00AC387D" w:rsidRDefault="008E6FC1" w:rsidP="00AC387D">
      <w:pPr>
        <w:spacing w:after="120"/>
        <w:ind w:left="633"/>
        <w:rPr>
          <w:rFonts w:ascii="Times New Roman" w:eastAsia="Times New Roman" w:hAnsi="Times New Roman" w:cs="Times New Roman"/>
          <w:b/>
        </w:rPr>
      </w:pPr>
      <w:r w:rsidRPr="00AC387D">
        <w:rPr>
          <w:rFonts w:ascii="Times New Roman" w:eastAsia="Times New Roman" w:hAnsi="Times New Roman" w:cs="Times New Roman"/>
          <w:b/>
          <w:color w:val="000000"/>
        </w:rPr>
        <w:t>6.</w:t>
      </w:r>
      <w:r w:rsidR="004E4C2B" w:rsidRPr="00AC387D">
        <w:rPr>
          <w:rFonts w:ascii="Times New Roman" w:eastAsia="Times New Roman" w:hAnsi="Times New Roman" w:cs="Times New Roman"/>
          <w:b/>
          <w:color w:val="000000"/>
        </w:rPr>
        <w:t>3</w:t>
      </w:r>
      <w:r w:rsidR="00DA4128" w:rsidRPr="00AC387D">
        <w:rPr>
          <w:rFonts w:ascii="Times New Roman" w:eastAsia="Times New Roman" w:hAnsi="Times New Roman" w:cs="Times New Roman"/>
          <w:b/>
        </w:rPr>
        <w:t xml:space="preserve"> Kết thúc quy trình</w:t>
      </w:r>
    </w:p>
    <w:p w:rsidR="00DA4128" w:rsidRPr="00AC387D" w:rsidRDefault="00DA4128" w:rsidP="00AC387D">
      <w:pPr>
        <w:spacing w:after="120"/>
        <w:ind w:left="633"/>
        <w:rPr>
          <w:rFonts w:ascii="Times New Roman" w:eastAsia="Times New Roman" w:hAnsi="Times New Roman" w:cs="Times New Roman"/>
        </w:rPr>
      </w:pPr>
      <w:r w:rsidRPr="00AC387D">
        <w:rPr>
          <w:rFonts w:ascii="Times New Roman" w:eastAsia="Times New Roman" w:hAnsi="Times New Roman" w:cs="Times New Roman"/>
        </w:rPr>
        <w:lastRenderedPageBreak/>
        <w:t xml:space="preserve">         - Đánh giá tình trạng người bệnh sau nội soi</w:t>
      </w:r>
    </w:p>
    <w:p w:rsidR="00DA4128" w:rsidRPr="00AC387D" w:rsidRDefault="00DA4128" w:rsidP="00AC387D">
      <w:pPr>
        <w:spacing w:after="120"/>
        <w:rPr>
          <w:rFonts w:ascii="Times New Roman" w:eastAsia="Times New Roman" w:hAnsi="Times New Roman" w:cs="Times New Roman"/>
        </w:rPr>
      </w:pPr>
      <w:r w:rsidRPr="00AC387D">
        <w:rPr>
          <w:rFonts w:ascii="Times New Roman" w:eastAsia="Times New Roman" w:hAnsi="Times New Roman" w:cs="Times New Roman"/>
        </w:rPr>
        <w:t xml:space="preserve">                   - Hoàn thiện hồ sơ</w:t>
      </w:r>
    </w:p>
    <w:p w:rsidR="00592B4A" w:rsidRPr="00AC387D" w:rsidRDefault="008E6FC1" w:rsidP="00AC387D">
      <w:pPr>
        <w:spacing w:after="120"/>
        <w:ind w:left="426"/>
        <w:rPr>
          <w:rFonts w:ascii="Times New Roman" w:eastAsia="Times New Roman" w:hAnsi="Times New Roman" w:cs="Times New Roman"/>
          <w:b/>
          <w:lang w:val="de-DE"/>
        </w:rPr>
      </w:pPr>
      <w:r w:rsidRPr="00AC387D">
        <w:rPr>
          <w:rFonts w:ascii="Times New Roman" w:eastAsia="Times New Roman" w:hAnsi="Times New Roman" w:cs="Times New Roman"/>
          <w:b/>
          <w:lang w:val="de-DE"/>
        </w:rPr>
        <w:t>7</w:t>
      </w:r>
      <w:r w:rsidR="00592B4A" w:rsidRPr="00AC387D">
        <w:rPr>
          <w:rFonts w:ascii="Times New Roman" w:eastAsia="Times New Roman" w:hAnsi="Times New Roman" w:cs="Times New Roman"/>
          <w:b/>
          <w:lang w:val="de-DE"/>
        </w:rPr>
        <w:t>. THEO DÕI VÀ XỬ TRÍ TAI BIẾN</w:t>
      </w:r>
    </w:p>
    <w:p w:rsidR="00592B4A" w:rsidRPr="00AC387D" w:rsidRDefault="008E6FC1" w:rsidP="00AC387D">
      <w:pPr>
        <w:spacing w:after="120"/>
        <w:ind w:left="360"/>
        <w:rPr>
          <w:rFonts w:ascii="Times New Roman" w:hAnsi="Times New Roman" w:cs="Times New Roman"/>
          <w:b/>
        </w:rPr>
      </w:pPr>
      <w:r w:rsidRPr="00AC387D">
        <w:rPr>
          <w:rFonts w:ascii="Times New Roman" w:hAnsi="Times New Roman" w:cs="Times New Roman"/>
          <w:b/>
        </w:rPr>
        <w:t>7</w:t>
      </w:r>
      <w:r w:rsidR="00D5474B" w:rsidRPr="00AC387D">
        <w:rPr>
          <w:rFonts w:ascii="Times New Roman" w:hAnsi="Times New Roman" w:cs="Times New Roman"/>
          <w:b/>
        </w:rPr>
        <w:t>.</w:t>
      </w:r>
      <w:r w:rsidR="00592B4A" w:rsidRPr="00AC387D">
        <w:rPr>
          <w:rFonts w:ascii="Times New Roman" w:hAnsi="Times New Roman" w:cs="Times New Roman"/>
          <w:b/>
        </w:rPr>
        <w:t xml:space="preserve">1. Tai biến </w:t>
      </w:r>
      <w:r w:rsidR="00AF0F55" w:rsidRPr="00AC387D">
        <w:rPr>
          <w:rFonts w:ascii="Times New Roman" w:hAnsi="Times New Roman" w:cs="Times New Roman"/>
          <w:b/>
        </w:rPr>
        <w:t>trong khi thực hiện kỹ thuật</w:t>
      </w:r>
    </w:p>
    <w:p w:rsidR="00592B4A" w:rsidRPr="00AC387D" w:rsidRDefault="00592B4A" w:rsidP="00AC387D">
      <w:pPr>
        <w:spacing w:after="120"/>
        <w:ind w:left="426"/>
        <w:jc w:val="both"/>
        <w:rPr>
          <w:rFonts w:ascii="Times New Roman" w:hAnsi="Times New Roman" w:cs="Times New Roman"/>
        </w:rPr>
      </w:pPr>
      <w:r w:rsidRPr="00AC387D">
        <w:rPr>
          <w:rFonts w:ascii="Times New Roman" w:hAnsi="Times New Roman" w:cs="Times New Roman"/>
        </w:rPr>
        <w:t>Xây xước nhẹ, chảy máu đối với những trường hợp bệnh nhân không hợp tác, đặc biệt là trẻ nhỏ.</w:t>
      </w:r>
    </w:p>
    <w:p w:rsidR="00AF0F55" w:rsidRPr="00AC387D" w:rsidRDefault="00AF0F55" w:rsidP="00AC387D">
      <w:pPr>
        <w:spacing w:after="120"/>
        <w:ind w:left="360"/>
        <w:rPr>
          <w:rFonts w:ascii="Times New Roman" w:hAnsi="Times New Roman" w:cs="Times New Roman"/>
          <w:b/>
        </w:rPr>
      </w:pPr>
      <w:r w:rsidRPr="00AC387D">
        <w:rPr>
          <w:rFonts w:ascii="Times New Roman" w:hAnsi="Times New Roman" w:cs="Times New Roman"/>
          <w:b/>
        </w:rPr>
        <w:t>7.2. Tai biến sau khi thực hiện kỹ thuật</w:t>
      </w:r>
    </w:p>
    <w:p w:rsidR="00AF0F55" w:rsidRPr="00AC387D" w:rsidRDefault="00AF0F55" w:rsidP="00AC387D">
      <w:pPr>
        <w:spacing w:after="120"/>
        <w:ind w:left="426"/>
        <w:jc w:val="both"/>
        <w:rPr>
          <w:rFonts w:ascii="Times New Roman" w:hAnsi="Times New Roman" w:cs="Times New Roman"/>
        </w:rPr>
      </w:pPr>
      <w:r w:rsidRPr="00AC387D">
        <w:rPr>
          <w:rFonts w:ascii="Times New Roman" w:hAnsi="Times New Roman" w:cs="Times New Roman"/>
        </w:rPr>
        <w:t>Không có</w:t>
      </w:r>
    </w:p>
    <w:p w:rsidR="00AF0F55" w:rsidRPr="00AC387D" w:rsidRDefault="00AF0F55" w:rsidP="00AC387D">
      <w:pPr>
        <w:spacing w:after="120"/>
        <w:ind w:left="360"/>
        <w:rPr>
          <w:rFonts w:ascii="Times New Roman" w:hAnsi="Times New Roman" w:cs="Times New Roman"/>
          <w:b/>
        </w:rPr>
      </w:pPr>
      <w:r w:rsidRPr="00AC387D">
        <w:rPr>
          <w:rFonts w:ascii="Times New Roman" w:hAnsi="Times New Roman" w:cs="Times New Roman"/>
          <w:b/>
        </w:rPr>
        <w:t xml:space="preserve">7.3. </w:t>
      </w:r>
      <w:r w:rsidR="00A47CAF" w:rsidRPr="00AC387D">
        <w:rPr>
          <w:rFonts w:ascii="Times New Roman" w:hAnsi="Times New Roman" w:cs="Times New Roman"/>
          <w:b/>
        </w:rPr>
        <w:t>Biến chứng muộn</w:t>
      </w:r>
    </w:p>
    <w:p w:rsidR="00AF0F55" w:rsidRPr="00AC387D" w:rsidRDefault="00A47CAF" w:rsidP="00AC387D">
      <w:pPr>
        <w:spacing w:after="120"/>
        <w:ind w:left="426"/>
        <w:jc w:val="both"/>
        <w:rPr>
          <w:rFonts w:ascii="Times New Roman" w:hAnsi="Times New Roman" w:cs="Times New Roman"/>
        </w:rPr>
      </w:pPr>
      <w:r w:rsidRPr="00AC387D">
        <w:rPr>
          <w:rFonts w:ascii="Times New Roman" w:hAnsi="Times New Roman" w:cs="Times New Roman"/>
        </w:rPr>
        <w:t>Không có</w:t>
      </w:r>
    </w:p>
    <w:p w:rsidR="00592B4A" w:rsidRPr="00AC387D" w:rsidRDefault="00592B4A" w:rsidP="00AC387D">
      <w:pPr>
        <w:spacing w:after="120"/>
        <w:ind w:left="426"/>
        <w:jc w:val="both"/>
        <w:rPr>
          <w:rFonts w:ascii="Times New Roman" w:hAnsi="Times New Roman" w:cs="Times New Roman"/>
          <w:b/>
        </w:rPr>
      </w:pPr>
      <w:r w:rsidRPr="00AC387D">
        <w:rPr>
          <w:rFonts w:ascii="Times New Roman" w:hAnsi="Times New Roman" w:cs="Times New Roman"/>
          <w:b/>
        </w:rPr>
        <w:t xml:space="preserve">Xử trí </w:t>
      </w:r>
      <w:r w:rsidR="00A47CAF" w:rsidRPr="00AC387D">
        <w:rPr>
          <w:rFonts w:ascii="Times New Roman" w:hAnsi="Times New Roman" w:cs="Times New Roman"/>
          <w:b/>
        </w:rPr>
        <w:t>tai biến</w:t>
      </w:r>
    </w:p>
    <w:p w:rsidR="00592B4A" w:rsidRPr="00AC387D" w:rsidRDefault="00592B4A" w:rsidP="00AC387D">
      <w:pPr>
        <w:spacing w:after="120"/>
        <w:ind w:left="426"/>
        <w:jc w:val="both"/>
        <w:rPr>
          <w:rFonts w:ascii="Times New Roman" w:hAnsi="Times New Roman" w:cs="Times New Roman"/>
        </w:rPr>
      </w:pPr>
      <w:r w:rsidRPr="00AC387D">
        <w:rPr>
          <w:rFonts w:ascii="Times New Roman" w:hAnsi="Times New Roman" w:cs="Times New Roman"/>
        </w:rPr>
        <w:t xml:space="preserve">- Đối với người lớn, khi chuẩn bị nội soi cũng cần phải có lưu ý và tuyệt đối tuân thủ chỉ dẫn của bác sĩ. </w:t>
      </w:r>
    </w:p>
    <w:p w:rsidR="00592B4A" w:rsidRPr="00AC387D" w:rsidRDefault="00592B4A" w:rsidP="00AC387D">
      <w:pPr>
        <w:spacing w:after="120"/>
        <w:ind w:left="426"/>
        <w:jc w:val="both"/>
        <w:rPr>
          <w:rFonts w:ascii="Times New Roman" w:hAnsi="Times New Roman" w:cs="Times New Roman"/>
        </w:rPr>
      </w:pPr>
      <w:r w:rsidRPr="00AC387D">
        <w:rPr>
          <w:rFonts w:ascii="Times New Roman" w:hAnsi="Times New Roman" w:cs="Times New Roman"/>
        </w:rPr>
        <w:t>- Đối với trẻ nhỏ, đặc biệt là trẻ dưới 5 tuổi, càng cần phải có sự phối hợp và hợp tác giữa người nhà của trẻ (bố, mẹ, ông bà... những người đưa trẻ đến cơ sở y tế). Bố mẹ hoặc ngườ</w:t>
      </w:r>
      <w:r w:rsidR="00D5474B" w:rsidRPr="00AC387D">
        <w:rPr>
          <w:rFonts w:ascii="Times New Roman" w:hAnsi="Times New Roman" w:cs="Times New Roman"/>
        </w:rPr>
        <w:t>i nhà đi cùng trẻ</w:t>
      </w:r>
      <w:r w:rsidRPr="00AC387D">
        <w:rPr>
          <w:rFonts w:ascii="Times New Roman" w:hAnsi="Times New Roman" w:cs="Times New Roman"/>
        </w:rPr>
        <w:t>, cần giải thích đầy đủ và rõ ràng để</w:t>
      </w:r>
      <w:r w:rsidR="00D5474B" w:rsidRPr="00AC387D">
        <w:rPr>
          <w:rFonts w:ascii="Times New Roman" w:hAnsi="Times New Roman" w:cs="Times New Roman"/>
        </w:rPr>
        <w:t xml:space="preserve"> các bé </w:t>
      </w:r>
      <w:r w:rsidRPr="00AC387D">
        <w:rPr>
          <w:rFonts w:ascii="Times New Roman" w:hAnsi="Times New Roman" w:cs="Times New Roman"/>
        </w:rPr>
        <w:t>chuẩn bị tâm lý và hợp tác hơn trong quá trình thực hiện nội soi.</w:t>
      </w:r>
    </w:p>
    <w:p w:rsidR="00916AFD" w:rsidRPr="00AC387D" w:rsidRDefault="00916AFD" w:rsidP="00AC387D">
      <w:pPr>
        <w:spacing w:after="120"/>
        <w:ind w:firstLine="567"/>
        <w:jc w:val="center"/>
        <w:rPr>
          <w:rFonts w:ascii="Times New Roman" w:eastAsia="Times New Roman" w:hAnsi="Times New Roman" w:cs="Times New Roman"/>
          <w:b/>
          <w:lang w:eastAsia="vi-VN"/>
        </w:rPr>
      </w:pPr>
    </w:p>
    <w:p w:rsidR="008D7E17" w:rsidRPr="00AC387D" w:rsidRDefault="008D7E17" w:rsidP="00AC387D">
      <w:pPr>
        <w:spacing w:after="120"/>
        <w:ind w:firstLine="567"/>
        <w:jc w:val="center"/>
        <w:rPr>
          <w:rFonts w:ascii="Times New Roman" w:eastAsia="Times New Roman" w:hAnsi="Times New Roman" w:cs="Times New Roman"/>
          <w:b/>
        </w:rPr>
      </w:pPr>
      <w:r w:rsidRPr="00AC387D">
        <w:rPr>
          <w:rFonts w:ascii="Times New Roman" w:eastAsia="Times New Roman" w:hAnsi="Times New Roman" w:cs="Times New Roman"/>
          <w:b/>
          <w:lang w:eastAsia="vi-VN"/>
        </w:rPr>
        <w:t>TÀI LIỆU THAM KHẢO</w:t>
      </w:r>
    </w:p>
    <w:p w:rsidR="008D7E17" w:rsidRPr="00AC387D" w:rsidRDefault="008D7E17" w:rsidP="00AC387D">
      <w:pPr>
        <w:pStyle w:val="ListParagraph"/>
        <w:numPr>
          <w:ilvl w:val="0"/>
          <w:numId w:val="12"/>
        </w:numPr>
        <w:spacing w:after="120"/>
        <w:jc w:val="both"/>
        <w:rPr>
          <w:rFonts w:ascii="Times New Roman" w:hAnsi="Times New Roman" w:cs="Times New Roman"/>
          <w:shd w:val="clear" w:color="auto" w:fill="FFFFFF"/>
        </w:rPr>
      </w:pPr>
      <w:r w:rsidRPr="00AC387D">
        <w:rPr>
          <w:rFonts w:ascii="Times New Roman" w:eastAsia="Times New Roman" w:hAnsi="Times New Roman" w:cs="Times New Roman"/>
          <w:lang w:eastAsia="vi-VN"/>
        </w:rPr>
        <w:t xml:space="preserve"> </w:t>
      </w:r>
      <w:r w:rsidRPr="00AC387D">
        <w:rPr>
          <w:rFonts w:ascii="Times New Roman" w:eastAsia="Times New Roman" w:hAnsi="Times New Roman" w:cs="Times New Roman"/>
        </w:rPr>
        <w:t xml:space="preserve">Hướng dẫn quy trình kỹ thuật khám bệnh, chữa bệnh chuyên ngành tai mũi họng </w:t>
      </w:r>
      <w:r w:rsidRPr="00AC387D">
        <w:rPr>
          <w:rStyle w:val="Emphasis"/>
          <w:rFonts w:ascii="Times New Roman" w:hAnsi="Times New Roman" w:cs="Times New Roman"/>
          <w:bCs/>
          <w:shd w:val="clear" w:color="auto" w:fill="FFFFFF"/>
        </w:rPr>
        <w:t>Quyết định 3978</w:t>
      </w:r>
      <w:r w:rsidRPr="00AC387D">
        <w:rPr>
          <w:rFonts w:ascii="Times New Roman" w:hAnsi="Times New Roman" w:cs="Times New Roman"/>
          <w:shd w:val="clear" w:color="auto" w:fill="FFFFFF"/>
        </w:rPr>
        <w:t>/</w:t>
      </w:r>
      <w:r w:rsidRPr="00AC387D">
        <w:rPr>
          <w:rStyle w:val="Emphasis"/>
          <w:rFonts w:ascii="Times New Roman" w:hAnsi="Times New Roman" w:cs="Times New Roman"/>
          <w:bCs/>
          <w:shd w:val="clear" w:color="auto" w:fill="FFFFFF"/>
        </w:rPr>
        <w:t>QĐ</w:t>
      </w:r>
      <w:r w:rsidRPr="00AC387D">
        <w:rPr>
          <w:rFonts w:ascii="Times New Roman" w:hAnsi="Times New Roman" w:cs="Times New Roman"/>
          <w:shd w:val="clear" w:color="auto" w:fill="FFFFFF"/>
        </w:rPr>
        <w:t>-</w:t>
      </w:r>
      <w:r w:rsidRPr="00AC387D">
        <w:rPr>
          <w:rStyle w:val="Emphasis"/>
          <w:rFonts w:ascii="Times New Roman" w:hAnsi="Times New Roman" w:cs="Times New Roman"/>
          <w:bCs/>
          <w:shd w:val="clear" w:color="auto" w:fill="FFFFFF"/>
        </w:rPr>
        <w:t>BYT</w:t>
      </w:r>
      <w:r w:rsidRPr="00AC387D">
        <w:rPr>
          <w:rFonts w:ascii="Times New Roman" w:hAnsi="Times New Roman" w:cs="Times New Roman"/>
          <w:shd w:val="clear" w:color="auto" w:fill="FFFFFF"/>
        </w:rPr>
        <w:t> năm 2012 do Bộ trưởng Bộ Y tế ban hành.</w:t>
      </w:r>
    </w:p>
    <w:p w:rsidR="00F74076" w:rsidRPr="00AC387D" w:rsidRDefault="00F74076" w:rsidP="00AC387D">
      <w:pPr>
        <w:pStyle w:val="NormalWeb"/>
        <w:numPr>
          <w:ilvl w:val="0"/>
          <w:numId w:val="12"/>
        </w:numPr>
        <w:shd w:val="clear" w:color="auto" w:fill="FFFFFF"/>
        <w:spacing w:before="0" w:beforeAutospacing="0" w:after="120" w:afterAutospacing="0"/>
        <w:rPr>
          <w:color w:val="000000"/>
          <w:sz w:val="28"/>
          <w:szCs w:val="28"/>
        </w:rPr>
      </w:pPr>
      <w:r w:rsidRPr="00AC387D">
        <w:rPr>
          <w:color w:val="000000"/>
          <w:sz w:val="28"/>
          <w:szCs w:val="28"/>
        </w:rPr>
        <w:t>Quyết định số 3023/ QĐ- BYT ngày 28 tháng 7 năm 2023 Của Bộ trưởng Bộ Y tế về việc ban hành “ Đề cương tài liệu chuyên môn Hướng dẫn quy trình kỹ thuật khám bệnh, chữa bệnh”</w:t>
      </w:r>
    </w:p>
    <w:p w:rsidR="00F74076" w:rsidRPr="00AC387D" w:rsidRDefault="00F74076" w:rsidP="00AC387D">
      <w:pPr>
        <w:pStyle w:val="NormalWeb"/>
        <w:numPr>
          <w:ilvl w:val="0"/>
          <w:numId w:val="12"/>
        </w:numPr>
        <w:shd w:val="clear" w:color="auto" w:fill="FFFFFF"/>
        <w:spacing w:before="0" w:beforeAutospacing="0" w:after="120" w:afterAutospacing="0"/>
        <w:rPr>
          <w:color w:val="000000"/>
          <w:sz w:val="28"/>
          <w:szCs w:val="28"/>
        </w:rPr>
      </w:pPr>
      <w:r w:rsidRPr="00AC387D">
        <w:rPr>
          <w:color w:val="000000"/>
          <w:sz w:val="28"/>
          <w:szCs w:val="28"/>
        </w:rPr>
        <w:t>Quyết định số 3955/QĐ-BYT ngày 22 tháng 9 năm 2015 của Bộ trưởng Bộ Y tế ban hành định mức kinh tế kỹ thuật làm cơ sở xây dựng giá dịch vụ khám bệnh, chữa bệnh</w:t>
      </w:r>
    </w:p>
    <w:p w:rsidR="00F74076" w:rsidRPr="00AC387D" w:rsidRDefault="00F74076" w:rsidP="00AC387D">
      <w:pPr>
        <w:pStyle w:val="NormalWeb"/>
        <w:numPr>
          <w:ilvl w:val="0"/>
          <w:numId w:val="12"/>
        </w:numPr>
        <w:shd w:val="clear" w:color="auto" w:fill="FFFFFF"/>
        <w:spacing w:before="0" w:beforeAutospacing="0" w:after="120" w:afterAutospacing="0"/>
        <w:rPr>
          <w:color w:val="000000"/>
          <w:sz w:val="28"/>
          <w:szCs w:val="28"/>
        </w:rPr>
      </w:pPr>
      <w:r w:rsidRPr="00AC387D">
        <w:rPr>
          <w:color w:val="000000"/>
          <w:sz w:val="28"/>
          <w:szCs w:val="28"/>
        </w:rPr>
        <w:t>Quyết định số 3959/QĐ-BYT ngày 22 tháng 9 năm 2015 của Bộ trưởng Bộ Y tế ban hành định mức nhân lực và thời gian làm cơ sở xây dựng giá dịch vụ khám bệnh, chữa bệnh</w:t>
      </w:r>
    </w:p>
    <w:p w:rsidR="00F74076" w:rsidRPr="00F74076" w:rsidRDefault="00F74076" w:rsidP="00F74076">
      <w:pPr>
        <w:pStyle w:val="ListParagraph"/>
        <w:spacing w:before="120" w:after="120"/>
        <w:ind w:left="927"/>
        <w:jc w:val="both"/>
        <w:rPr>
          <w:rFonts w:ascii="Times New Roman" w:hAnsi="Times New Roman" w:cs="Times New Roman"/>
          <w:shd w:val="clear" w:color="auto" w:fill="FFFFFF"/>
        </w:rPr>
      </w:pPr>
    </w:p>
    <w:p w:rsidR="00E847B4" w:rsidRDefault="00E847B4" w:rsidP="008D7E17">
      <w:pPr>
        <w:spacing w:before="120" w:after="120"/>
        <w:ind w:firstLine="567"/>
        <w:jc w:val="both"/>
        <w:rPr>
          <w:rFonts w:ascii="Times New Roman" w:hAnsi="Times New Roman" w:cs="Times New Roman"/>
          <w:shd w:val="clear" w:color="auto" w:fill="FFFFFF"/>
        </w:rPr>
      </w:pPr>
    </w:p>
    <w:p w:rsidR="00E708E7" w:rsidRDefault="00E708E7">
      <w:pPr>
        <w:suppressAutoHyphens w:val="0"/>
        <w:spacing w:after="160" w:line="259" w:lineRule="auto"/>
        <w:rPr>
          <w:rFonts w:ascii="Times New Roman" w:eastAsia="Times New Roman" w:hAnsi="Times New Roman" w:cs="Times New Roman"/>
          <w:b/>
          <w:color w:val="000000"/>
          <w:sz w:val="26"/>
          <w:szCs w:val="26"/>
          <w:lang w:eastAsia="en-US"/>
        </w:rPr>
      </w:pPr>
      <w:r>
        <w:rPr>
          <w:b/>
          <w:color w:val="000000"/>
          <w:sz w:val="26"/>
          <w:szCs w:val="26"/>
        </w:rPr>
        <w:br w:type="page"/>
      </w:r>
    </w:p>
    <w:p w:rsidR="00A12228" w:rsidRDefault="00A12228" w:rsidP="00A12228">
      <w:pPr>
        <w:pStyle w:val="NormalWeb"/>
        <w:shd w:val="clear" w:color="auto" w:fill="FFFFFF"/>
        <w:spacing w:before="0" w:beforeAutospacing="0" w:after="0" w:afterAutospacing="0" w:line="330" w:lineRule="atLeast"/>
        <w:jc w:val="center"/>
        <w:rPr>
          <w:b/>
          <w:color w:val="000000"/>
          <w:sz w:val="26"/>
          <w:szCs w:val="26"/>
        </w:rPr>
      </w:pPr>
      <w:r>
        <w:rPr>
          <w:b/>
          <w:color w:val="000000"/>
          <w:sz w:val="26"/>
          <w:szCs w:val="26"/>
        </w:rPr>
        <w:lastRenderedPageBreak/>
        <w:t>PHỤ LỤC</w:t>
      </w:r>
    </w:p>
    <w:p w:rsidR="00A12228" w:rsidRDefault="00A12228" w:rsidP="00A12228">
      <w:pPr>
        <w:pStyle w:val="NormalWeb"/>
        <w:shd w:val="clear" w:color="auto" w:fill="FFFFFF"/>
        <w:spacing w:before="0" w:beforeAutospacing="0" w:after="0" w:afterAutospacing="0" w:line="330" w:lineRule="atLeast"/>
        <w:jc w:val="center"/>
        <w:rPr>
          <w:b/>
          <w:color w:val="000000"/>
          <w:sz w:val="26"/>
          <w:szCs w:val="26"/>
        </w:rPr>
      </w:pPr>
      <w:r>
        <w:rPr>
          <w:b/>
          <w:color w:val="000000"/>
          <w:sz w:val="26"/>
          <w:szCs w:val="26"/>
        </w:rPr>
        <w:t>Danh mục chuẩn bị để thực hiện khám chữa bệnh</w:t>
      </w:r>
    </w:p>
    <w:p w:rsidR="00A12228" w:rsidRDefault="00A12228" w:rsidP="00A12228">
      <w:pPr>
        <w:pStyle w:val="NormalWeb"/>
        <w:shd w:val="clear" w:color="auto" w:fill="FFFFFF"/>
        <w:spacing w:before="0" w:beforeAutospacing="0" w:after="0" w:afterAutospacing="0" w:line="330" w:lineRule="atLeast"/>
        <w:jc w:val="center"/>
        <w:rPr>
          <w:bCs/>
          <w:i/>
          <w:iCs/>
          <w:color w:val="000000"/>
          <w:sz w:val="26"/>
          <w:szCs w:val="26"/>
        </w:rPr>
      </w:pPr>
      <w:r>
        <w:rPr>
          <w:bCs/>
          <w:i/>
          <w:iCs/>
          <w:color w:val="000000"/>
          <w:sz w:val="26"/>
          <w:szCs w:val="26"/>
        </w:rPr>
        <w:t>( Ghi chú: Danh mục và số lượng có thể thay đổi trên thực tế thực hiện kĩ thuật tùy thuộc trường hợp cụ thể hoặc theo diễn biến lâm sàng khi thực hiện kĩ thuật )</w:t>
      </w:r>
    </w:p>
    <w:p w:rsidR="00A12228" w:rsidRDefault="00A12228" w:rsidP="00A12228">
      <w:pPr>
        <w:pStyle w:val="NormalWeb"/>
        <w:shd w:val="clear" w:color="auto" w:fill="FFFFFF"/>
        <w:spacing w:before="0" w:beforeAutospacing="0" w:after="0" w:afterAutospacing="0" w:line="330" w:lineRule="atLeast"/>
        <w:jc w:val="center"/>
        <w:rPr>
          <w:bCs/>
          <w:i/>
          <w:iCs/>
          <w:color w:val="000000"/>
          <w:sz w:val="26"/>
          <w:szCs w:val="26"/>
        </w:rPr>
      </w:pPr>
    </w:p>
    <w:tbl>
      <w:tblPr>
        <w:tblStyle w:val="TableGrid"/>
        <w:tblW w:w="9104" w:type="dxa"/>
        <w:tblLook w:val="04A0" w:firstRow="1" w:lastRow="0" w:firstColumn="1" w:lastColumn="0" w:noHBand="0" w:noVBand="1"/>
      </w:tblPr>
      <w:tblGrid>
        <w:gridCol w:w="870"/>
        <w:gridCol w:w="4395"/>
        <w:gridCol w:w="2155"/>
        <w:gridCol w:w="1684"/>
      </w:tblGrid>
      <w:tr w:rsidR="00A12228" w:rsidTr="00AC387D">
        <w:trPr>
          <w:trHeight w:val="382"/>
        </w:trPr>
        <w:tc>
          <w:tcPr>
            <w:tcW w:w="870"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
                <w:color w:val="000000"/>
                <w:sz w:val="26"/>
                <w:szCs w:val="26"/>
                <w:lang w:eastAsia="vi-VN"/>
              </w:rPr>
            </w:pPr>
            <w:r>
              <w:rPr>
                <w:b/>
                <w:color w:val="000000"/>
                <w:sz w:val="26"/>
                <w:szCs w:val="26"/>
                <w:lang w:eastAsia="vi-VN"/>
              </w:rPr>
              <w:t>TT</w:t>
            </w:r>
          </w:p>
        </w:tc>
        <w:tc>
          <w:tcPr>
            <w:tcW w:w="4395"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
                <w:color w:val="000000"/>
                <w:sz w:val="26"/>
                <w:szCs w:val="26"/>
                <w:lang w:eastAsia="vi-VN"/>
              </w:rPr>
            </w:pPr>
            <w:r>
              <w:rPr>
                <w:b/>
                <w:color w:val="000000"/>
                <w:sz w:val="26"/>
                <w:szCs w:val="26"/>
                <w:lang w:eastAsia="vi-VN"/>
              </w:rPr>
              <w:t>Danh mục chuẩn bị</w:t>
            </w:r>
          </w:p>
        </w:tc>
        <w:tc>
          <w:tcPr>
            <w:tcW w:w="2155"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
                <w:color w:val="000000"/>
                <w:sz w:val="26"/>
                <w:szCs w:val="26"/>
                <w:lang w:eastAsia="vi-VN"/>
              </w:rPr>
            </w:pPr>
            <w:r>
              <w:rPr>
                <w:b/>
                <w:color w:val="000000"/>
                <w:sz w:val="26"/>
                <w:szCs w:val="26"/>
                <w:lang w:eastAsia="vi-VN"/>
              </w:rPr>
              <w:t>Đơn vị</w:t>
            </w:r>
          </w:p>
        </w:tc>
        <w:tc>
          <w:tcPr>
            <w:tcW w:w="1684"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
                <w:color w:val="000000"/>
                <w:sz w:val="26"/>
                <w:szCs w:val="26"/>
                <w:lang w:eastAsia="vi-VN"/>
              </w:rPr>
            </w:pPr>
            <w:r>
              <w:rPr>
                <w:b/>
                <w:color w:val="000000"/>
                <w:sz w:val="26"/>
                <w:szCs w:val="26"/>
                <w:lang w:eastAsia="vi-VN"/>
              </w:rPr>
              <w:t>Số lượng</w:t>
            </w:r>
          </w:p>
        </w:tc>
      </w:tr>
      <w:tr w:rsidR="00A12228" w:rsidTr="00AC387D">
        <w:trPr>
          <w:trHeight w:val="365"/>
        </w:trPr>
        <w:tc>
          <w:tcPr>
            <w:tcW w:w="870"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(1)</w:t>
            </w:r>
          </w:p>
        </w:tc>
        <w:tc>
          <w:tcPr>
            <w:tcW w:w="4395"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(2)</w:t>
            </w:r>
          </w:p>
        </w:tc>
        <w:tc>
          <w:tcPr>
            <w:tcW w:w="2155"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(3)</w:t>
            </w:r>
          </w:p>
        </w:tc>
        <w:tc>
          <w:tcPr>
            <w:tcW w:w="1684"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(4)</w:t>
            </w:r>
          </w:p>
        </w:tc>
      </w:tr>
      <w:tr w:rsidR="00A12228" w:rsidTr="00AC387D">
        <w:trPr>
          <w:trHeight w:val="382"/>
        </w:trPr>
        <w:tc>
          <w:tcPr>
            <w:tcW w:w="870"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
                <w:color w:val="000000"/>
                <w:sz w:val="26"/>
                <w:szCs w:val="26"/>
                <w:lang w:eastAsia="vi-VN"/>
              </w:rPr>
            </w:pPr>
            <w:r>
              <w:rPr>
                <w:b/>
                <w:color w:val="000000"/>
                <w:sz w:val="26"/>
                <w:szCs w:val="26"/>
                <w:lang w:eastAsia="vi-VN"/>
              </w:rPr>
              <w:t>1</w:t>
            </w:r>
          </w:p>
        </w:tc>
        <w:tc>
          <w:tcPr>
            <w:tcW w:w="4395"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rPr>
                <w:b/>
                <w:color w:val="000000"/>
                <w:sz w:val="26"/>
                <w:szCs w:val="26"/>
                <w:lang w:eastAsia="vi-VN"/>
              </w:rPr>
            </w:pPr>
            <w:r>
              <w:rPr>
                <w:b/>
                <w:color w:val="000000"/>
                <w:sz w:val="26"/>
                <w:szCs w:val="26"/>
                <w:lang w:eastAsia="vi-VN"/>
              </w:rPr>
              <w:t>Lao động trực tiếp</w:t>
            </w:r>
          </w:p>
        </w:tc>
        <w:tc>
          <w:tcPr>
            <w:tcW w:w="2155" w:type="dxa"/>
            <w:tcBorders>
              <w:top w:val="single" w:sz="4" w:space="0" w:color="auto"/>
              <w:left w:val="single" w:sz="4" w:space="0" w:color="auto"/>
              <w:bottom w:val="single" w:sz="4" w:space="0" w:color="auto"/>
              <w:right w:val="single" w:sz="4" w:space="0" w:color="auto"/>
            </w:tcBorders>
          </w:tcPr>
          <w:p w:rsidR="00A12228" w:rsidRDefault="00A12228">
            <w:pPr>
              <w:pStyle w:val="NormalWeb"/>
              <w:spacing w:before="0" w:beforeAutospacing="0" w:after="0" w:afterAutospacing="0" w:line="330" w:lineRule="atLeast"/>
              <w:jc w:val="center"/>
              <w:rPr>
                <w:b/>
                <w:color w:val="000000"/>
                <w:sz w:val="26"/>
                <w:szCs w:val="26"/>
                <w:lang w:eastAsia="vi-VN"/>
              </w:rPr>
            </w:pPr>
          </w:p>
        </w:tc>
        <w:tc>
          <w:tcPr>
            <w:tcW w:w="1684" w:type="dxa"/>
            <w:tcBorders>
              <w:top w:val="single" w:sz="4" w:space="0" w:color="auto"/>
              <w:left w:val="single" w:sz="4" w:space="0" w:color="auto"/>
              <w:bottom w:val="single" w:sz="4" w:space="0" w:color="auto"/>
              <w:right w:val="single" w:sz="4" w:space="0" w:color="auto"/>
            </w:tcBorders>
          </w:tcPr>
          <w:p w:rsidR="00A12228" w:rsidRPr="00D12456" w:rsidRDefault="00D12456">
            <w:pPr>
              <w:pStyle w:val="NormalWeb"/>
              <w:spacing w:before="0" w:beforeAutospacing="0" w:after="0" w:afterAutospacing="0" w:line="330" w:lineRule="atLeast"/>
              <w:jc w:val="center"/>
              <w:rPr>
                <w:b/>
                <w:color w:val="000000"/>
                <w:sz w:val="26"/>
                <w:szCs w:val="26"/>
                <w:lang w:val="en-US" w:eastAsia="vi-VN"/>
              </w:rPr>
            </w:pPr>
            <w:r>
              <w:rPr>
                <w:b/>
                <w:color w:val="000000"/>
                <w:sz w:val="26"/>
                <w:szCs w:val="26"/>
                <w:lang w:val="en-US" w:eastAsia="vi-VN"/>
              </w:rPr>
              <w:t>02</w:t>
            </w:r>
          </w:p>
        </w:tc>
      </w:tr>
      <w:tr w:rsidR="00A12228" w:rsidTr="00AC387D">
        <w:trPr>
          <w:trHeight w:val="382"/>
        </w:trPr>
        <w:tc>
          <w:tcPr>
            <w:tcW w:w="870"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1.1</w:t>
            </w:r>
          </w:p>
        </w:tc>
        <w:tc>
          <w:tcPr>
            <w:tcW w:w="4395"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rPr>
                <w:bCs/>
                <w:color w:val="000000"/>
                <w:sz w:val="26"/>
                <w:szCs w:val="26"/>
                <w:lang w:eastAsia="vi-VN"/>
              </w:rPr>
            </w:pPr>
            <w:r>
              <w:rPr>
                <w:bCs/>
                <w:color w:val="000000"/>
                <w:sz w:val="26"/>
                <w:szCs w:val="26"/>
                <w:lang w:eastAsia="vi-VN"/>
              </w:rPr>
              <w:t>Bác sĩ tai mũi họng</w:t>
            </w:r>
          </w:p>
        </w:tc>
        <w:tc>
          <w:tcPr>
            <w:tcW w:w="2155"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Người</w:t>
            </w:r>
          </w:p>
        </w:tc>
        <w:tc>
          <w:tcPr>
            <w:tcW w:w="1684"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01</w:t>
            </w:r>
          </w:p>
        </w:tc>
      </w:tr>
      <w:tr w:rsidR="00A12228" w:rsidTr="00AC387D">
        <w:trPr>
          <w:trHeight w:val="365"/>
        </w:trPr>
        <w:tc>
          <w:tcPr>
            <w:tcW w:w="870"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1.2</w:t>
            </w:r>
          </w:p>
        </w:tc>
        <w:tc>
          <w:tcPr>
            <w:tcW w:w="4395"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rPr>
                <w:bCs/>
                <w:color w:val="000000"/>
                <w:sz w:val="26"/>
                <w:szCs w:val="26"/>
                <w:lang w:eastAsia="vi-VN"/>
              </w:rPr>
            </w:pPr>
            <w:r>
              <w:rPr>
                <w:bCs/>
                <w:color w:val="000000"/>
                <w:sz w:val="26"/>
                <w:szCs w:val="26"/>
                <w:lang w:eastAsia="vi-VN"/>
              </w:rPr>
              <w:t>Điều dưỡng khoa tai mũi họng</w:t>
            </w:r>
          </w:p>
        </w:tc>
        <w:tc>
          <w:tcPr>
            <w:tcW w:w="2155"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Người</w:t>
            </w:r>
          </w:p>
        </w:tc>
        <w:tc>
          <w:tcPr>
            <w:tcW w:w="1684"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01</w:t>
            </w:r>
          </w:p>
        </w:tc>
      </w:tr>
      <w:tr w:rsidR="00A12228" w:rsidTr="00AC387D">
        <w:trPr>
          <w:trHeight w:val="382"/>
        </w:trPr>
        <w:tc>
          <w:tcPr>
            <w:tcW w:w="870"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
                <w:color w:val="000000"/>
                <w:sz w:val="26"/>
                <w:szCs w:val="26"/>
                <w:lang w:eastAsia="vi-VN"/>
              </w:rPr>
            </w:pPr>
            <w:r>
              <w:rPr>
                <w:b/>
                <w:color w:val="000000"/>
                <w:sz w:val="26"/>
                <w:szCs w:val="26"/>
                <w:lang w:eastAsia="vi-VN"/>
              </w:rPr>
              <w:t>2</w:t>
            </w:r>
          </w:p>
        </w:tc>
        <w:tc>
          <w:tcPr>
            <w:tcW w:w="4395" w:type="dxa"/>
            <w:tcBorders>
              <w:top w:val="single" w:sz="4" w:space="0" w:color="auto"/>
              <w:left w:val="single" w:sz="4" w:space="0" w:color="auto"/>
              <w:bottom w:val="single" w:sz="4" w:space="0" w:color="auto"/>
              <w:right w:val="single" w:sz="4" w:space="0" w:color="auto"/>
            </w:tcBorders>
            <w:hideMark/>
          </w:tcPr>
          <w:p w:rsidR="00A12228" w:rsidRDefault="00A12228" w:rsidP="005F36BA">
            <w:pPr>
              <w:pStyle w:val="NormalWeb"/>
              <w:spacing w:before="0" w:beforeAutospacing="0" w:after="0" w:afterAutospacing="0" w:line="330" w:lineRule="atLeast"/>
              <w:rPr>
                <w:b/>
                <w:color w:val="000000"/>
                <w:sz w:val="26"/>
                <w:szCs w:val="26"/>
                <w:lang w:eastAsia="vi-VN"/>
              </w:rPr>
            </w:pPr>
            <w:r>
              <w:rPr>
                <w:b/>
                <w:color w:val="000000"/>
                <w:sz w:val="26"/>
                <w:szCs w:val="26"/>
                <w:lang w:eastAsia="vi-VN"/>
              </w:rPr>
              <w:t xml:space="preserve">Thuốc </w:t>
            </w:r>
          </w:p>
        </w:tc>
        <w:tc>
          <w:tcPr>
            <w:tcW w:w="2155" w:type="dxa"/>
            <w:tcBorders>
              <w:top w:val="single" w:sz="4" w:space="0" w:color="auto"/>
              <w:left w:val="single" w:sz="4" w:space="0" w:color="auto"/>
              <w:bottom w:val="single" w:sz="4" w:space="0" w:color="auto"/>
              <w:right w:val="single" w:sz="4" w:space="0" w:color="auto"/>
            </w:tcBorders>
          </w:tcPr>
          <w:p w:rsidR="00A12228" w:rsidRDefault="00A12228">
            <w:pPr>
              <w:pStyle w:val="NormalWeb"/>
              <w:spacing w:before="0" w:beforeAutospacing="0" w:after="0" w:afterAutospacing="0" w:line="330" w:lineRule="atLeast"/>
              <w:jc w:val="center"/>
              <w:rPr>
                <w:bCs/>
                <w:color w:val="000000"/>
                <w:sz w:val="26"/>
                <w:szCs w:val="26"/>
                <w:lang w:eastAsia="vi-VN"/>
              </w:rPr>
            </w:pPr>
          </w:p>
        </w:tc>
        <w:tc>
          <w:tcPr>
            <w:tcW w:w="1684" w:type="dxa"/>
            <w:tcBorders>
              <w:top w:val="single" w:sz="4" w:space="0" w:color="auto"/>
              <w:left w:val="single" w:sz="4" w:space="0" w:color="auto"/>
              <w:bottom w:val="single" w:sz="4" w:space="0" w:color="auto"/>
              <w:right w:val="single" w:sz="4" w:space="0" w:color="auto"/>
            </w:tcBorders>
          </w:tcPr>
          <w:p w:rsidR="00A12228" w:rsidRDefault="00A12228">
            <w:pPr>
              <w:pStyle w:val="NormalWeb"/>
              <w:spacing w:before="0" w:beforeAutospacing="0" w:after="0" w:afterAutospacing="0" w:line="330" w:lineRule="atLeast"/>
              <w:jc w:val="center"/>
              <w:rPr>
                <w:bCs/>
                <w:color w:val="000000"/>
                <w:sz w:val="26"/>
                <w:szCs w:val="26"/>
                <w:lang w:eastAsia="vi-VN"/>
              </w:rPr>
            </w:pPr>
          </w:p>
        </w:tc>
      </w:tr>
      <w:tr w:rsidR="00A12228" w:rsidTr="00AC387D">
        <w:trPr>
          <w:trHeight w:val="382"/>
        </w:trPr>
        <w:tc>
          <w:tcPr>
            <w:tcW w:w="870"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2.1</w:t>
            </w:r>
          </w:p>
        </w:tc>
        <w:tc>
          <w:tcPr>
            <w:tcW w:w="4395" w:type="dxa"/>
            <w:tcBorders>
              <w:top w:val="single" w:sz="4" w:space="0" w:color="auto"/>
              <w:left w:val="single" w:sz="4" w:space="0" w:color="auto"/>
              <w:bottom w:val="single" w:sz="4" w:space="0" w:color="auto"/>
              <w:right w:val="single" w:sz="4" w:space="0" w:color="auto"/>
            </w:tcBorders>
            <w:hideMark/>
          </w:tcPr>
          <w:p w:rsidR="00A12228" w:rsidRDefault="00A12228" w:rsidP="00A12228">
            <w:pPr>
              <w:pStyle w:val="NormalWeb"/>
              <w:spacing w:before="0" w:beforeAutospacing="0" w:after="0" w:afterAutospacing="0" w:line="330" w:lineRule="atLeast"/>
              <w:rPr>
                <w:bCs/>
                <w:color w:val="000000"/>
                <w:sz w:val="26"/>
                <w:szCs w:val="26"/>
                <w:lang w:eastAsia="vi-VN"/>
              </w:rPr>
            </w:pPr>
            <w:r>
              <w:rPr>
                <w:color w:val="000000"/>
                <w:sz w:val="26"/>
                <w:szCs w:val="26"/>
                <w:lang w:eastAsia="vi-VN"/>
              </w:rPr>
              <w:t>Thuốc gây tê</w:t>
            </w:r>
            <w:r>
              <w:rPr>
                <w:color w:val="000000"/>
                <w:sz w:val="26"/>
                <w:szCs w:val="26"/>
                <w:lang w:val="en-US" w:eastAsia="vi-VN"/>
              </w:rPr>
              <w:t xml:space="preserve"> tại chỗ</w:t>
            </w:r>
            <w:r>
              <w:rPr>
                <w:color w:val="000000"/>
                <w:sz w:val="26"/>
                <w:szCs w:val="26"/>
                <w:lang w:eastAsia="vi-VN"/>
              </w:rPr>
              <w:t xml:space="preserve">  </w:t>
            </w:r>
          </w:p>
        </w:tc>
        <w:tc>
          <w:tcPr>
            <w:tcW w:w="2155" w:type="dxa"/>
            <w:tcBorders>
              <w:top w:val="single" w:sz="4" w:space="0" w:color="auto"/>
              <w:left w:val="single" w:sz="4" w:space="0" w:color="auto"/>
              <w:bottom w:val="single" w:sz="4" w:space="0" w:color="auto"/>
              <w:right w:val="single" w:sz="4" w:space="0" w:color="auto"/>
            </w:tcBorders>
          </w:tcPr>
          <w:p w:rsidR="00A12228" w:rsidRPr="00A12228" w:rsidRDefault="00591080">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ml</w:t>
            </w:r>
          </w:p>
        </w:tc>
        <w:tc>
          <w:tcPr>
            <w:tcW w:w="1684" w:type="dxa"/>
            <w:tcBorders>
              <w:top w:val="single" w:sz="4" w:space="0" w:color="auto"/>
              <w:left w:val="single" w:sz="4" w:space="0" w:color="auto"/>
              <w:bottom w:val="single" w:sz="4" w:space="0" w:color="auto"/>
              <w:right w:val="single" w:sz="4" w:space="0" w:color="auto"/>
            </w:tcBorders>
          </w:tcPr>
          <w:p w:rsidR="00A12228" w:rsidRPr="00A12228" w:rsidRDefault="00591080">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5</w:t>
            </w:r>
          </w:p>
        </w:tc>
      </w:tr>
      <w:tr w:rsidR="00A12228" w:rsidTr="00AC387D">
        <w:trPr>
          <w:trHeight w:val="365"/>
        </w:trPr>
        <w:tc>
          <w:tcPr>
            <w:tcW w:w="870"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2.2</w:t>
            </w:r>
          </w:p>
        </w:tc>
        <w:tc>
          <w:tcPr>
            <w:tcW w:w="4395" w:type="dxa"/>
            <w:tcBorders>
              <w:top w:val="single" w:sz="4" w:space="0" w:color="auto"/>
              <w:left w:val="single" w:sz="4" w:space="0" w:color="auto"/>
              <w:bottom w:val="single" w:sz="4" w:space="0" w:color="auto"/>
              <w:right w:val="single" w:sz="4" w:space="0" w:color="auto"/>
            </w:tcBorders>
            <w:hideMark/>
          </w:tcPr>
          <w:p w:rsidR="00A12228" w:rsidRPr="00591080" w:rsidRDefault="00591080">
            <w:pPr>
              <w:pStyle w:val="NormalWeb"/>
              <w:spacing w:before="0" w:beforeAutospacing="0" w:after="0" w:afterAutospacing="0" w:line="330" w:lineRule="atLeast"/>
              <w:rPr>
                <w:bCs/>
                <w:color w:val="000000"/>
                <w:sz w:val="26"/>
                <w:szCs w:val="26"/>
                <w:lang w:val="en-US" w:eastAsia="vi-VN"/>
              </w:rPr>
            </w:pPr>
            <w:r>
              <w:rPr>
                <w:color w:val="000000"/>
                <w:sz w:val="26"/>
                <w:szCs w:val="26"/>
                <w:lang w:val="en-US" w:eastAsia="vi-VN"/>
              </w:rPr>
              <w:t xml:space="preserve">Thuốc co mạch </w:t>
            </w:r>
          </w:p>
        </w:tc>
        <w:tc>
          <w:tcPr>
            <w:tcW w:w="2155" w:type="dxa"/>
            <w:tcBorders>
              <w:top w:val="single" w:sz="4" w:space="0" w:color="auto"/>
              <w:left w:val="single" w:sz="4" w:space="0" w:color="auto"/>
              <w:bottom w:val="single" w:sz="4" w:space="0" w:color="auto"/>
              <w:right w:val="single" w:sz="4" w:space="0" w:color="auto"/>
            </w:tcBorders>
          </w:tcPr>
          <w:p w:rsidR="00A12228" w:rsidRPr="00591080" w:rsidRDefault="00591080">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ml</w:t>
            </w:r>
          </w:p>
        </w:tc>
        <w:tc>
          <w:tcPr>
            <w:tcW w:w="1684" w:type="dxa"/>
            <w:tcBorders>
              <w:top w:val="single" w:sz="4" w:space="0" w:color="auto"/>
              <w:left w:val="single" w:sz="4" w:space="0" w:color="auto"/>
              <w:bottom w:val="single" w:sz="4" w:space="0" w:color="auto"/>
              <w:right w:val="single" w:sz="4" w:space="0" w:color="auto"/>
            </w:tcBorders>
          </w:tcPr>
          <w:p w:rsidR="00A12228" w:rsidRPr="00591080" w:rsidRDefault="00591080">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5</w:t>
            </w:r>
          </w:p>
        </w:tc>
      </w:tr>
      <w:tr w:rsidR="006F3C28" w:rsidTr="00AC387D">
        <w:trPr>
          <w:trHeight w:val="382"/>
        </w:trPr>
        <w:tc>
          <w:tcPr>
            <w:tcW w:w="870" w:type="dxa"/>
            <w:tcBorders>
              <w:top w:val="single" w:sz="4" w:space="0" w:color="auto"/>
              <w:left w:val="single" w:sz="4" w:space="0" w:color="auto"/>
              <w:bottom w:val="single" w:sz="4" w:space="0" w:color="auto"/>
              <w:right w:val="single" w:sz="4" w:space="0" w:color="auto"/>
            </w:tcBorders>
          </w:tcPr>
          <w:p w:rsidR="006F3C28" w:rsidRPr="006F3C28" w:rsidRDefault="006F3C28">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2.3</w:t>
            </w:r>
          </w:p>
        </w:tc>
        <w:tc>
          <w:tcPr>
            <w:tcW w:w="4395" w:type="dxa"/>
            <w:tcBorders>
              <w:top w:val="single" w:sz="4" w:space="0" w:color="auto"/>
              <w:left w:val="single" w:sz="4" w:space="0" w:color="auto"/>
              <w:bottom w:val="single" w:sz="4" w:space="0" w:color="auto"/>
              <w:right w:val="single" w:sz="4" w:space="0" w:color="auto"/>
            </w:tcBorders>
          </w:tcPr>
          <w:p w:rsidR="006F3C28" w:rsidRDefault="006F3C28">
            <w:pPr>
              <w:pStyle w:val="NormalWeb"/>
              <w:spacing w:before="0" w:beforeAutospacing="0" w:after="0" w:afterAutospacing="0" w:line="330" w:lineRule="atLeast"/>
              <w:rPr>
                <w:color w:val="000000"/>
                <w:sz w:val="26"/>
                <w:szCs w:val="26"/>
                <w:lang w:eastAsia="vi-VN"/>
              </w:rPr>
            </w:pPr>
            <w:r>
              <w:t>Dung dịch cidex</w:t>
            </w:r>
          </w:p>
        </w:tc>
        <w:tc>
          <w:tcPr>
            <w:tcW w:w="2155" w:type="dxa"/>
            <w:tcBorders>
              <w:top w:val="single" w:sz="4" w:space="0" w:color="auto"/>
              <w:left w:val="single" w:sz="4" w:space="0" w:color="auto"/>
              <w:bottom w:val="single" w:sz="4" w:space="0" w:color="auto"/>
              <w:right w:val="single" w:sz="4" w:space="0" w:color="auto"/>
            </w:tcBorders>
          </w:tcPr>
          <w:p w:rsidR="006F3C28" w:rsidRPr="006F3C28" w:rsidRDefault="006F3C28">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ml</w:t>
            </w:r>
          </w:p>
        </w:tc>
        <w:tc>
          <w:tcPr>
            <w:tcW w:w="1684" w:type="dxa"/>
            <w:tcBorders>
              <w:top w:val="single" w:sz="4" w:space="0" w:color="auto"/>
              <w:left w:val="single" w:sz="4" w:space="0" w:color="auto"/>
              <w:bottom w:val="single" w:sz="4" w:space="0" w:color="auto"/>
              <w:right w:val="single" w:sz="4" w:space="0" w:color="auto"/>
            </w:tcBorders>
          </w:tcPr>
          <w:p w:rsidR="006F3C28" w:rsidRPr="006F3C28" w:rsidRDefault="006F3C28">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500</w:t>
            </w:r>
          </w:p>
        </w:tc>
      </w:tr>
      <w:tr w:rsidR="00A12228" w:rsidTr="00AC387D">
        <w:trPr>
          <w:trHeight w:val="382"/>
        </w:trPr>
        <w:tc>
          <w:tcPr>
            <w:tcW w:w="870" w:type="dxa"/>
            <w:tcBorders>
              <w:top w:val="single" w:sz="4" w:space="0" w:color="auto"/>
              <w:left w:val="single" w:sz="4" w:space="0" w:color="auto"/>
              <w:bottom w:val="single" w:sz="4" w:space="0" w:color="auto"/>
              <w:right w:val="single" w:sz="4" w:space="0" w:color="auto"/>
            </w:tcBorders>
            <w:hideMark/>
          </w:tcPr>
          <w:p w:rsidR="00A12228" w:rsidRDefault="00A12228">
            <w:pPr>
              <w:pStyle w:val="NormalWeb"/>
              <w:spacing w:before="0" w:beforeAutospacing="0" w:after="0" w:afterAutospacing="0" w:line="330" w:lineRule="atLeast"/>
              <w:jc w:val="center"/>
              <w:rPr>
                <w:b/>
                <w:color w:val="000000"/>
                <w:sz w:val="26"/>
                <w:szCs w:val="26"/>
                <w:lang w:eastAsia="vi-VN"/>
              </w:rPr>
            </w:pPr>
            <w:r>
              <w:rPr>
                <w:b/>
                <w:color w:val="000000"/>
                <w:sz w:val="26"/>
                <w:szCs w:val="26"/>
                <w:lang w:eastAsia="vi-VN"/>
              </w:rPr>
              <w:t>3</w:t>
            </w:r>
          </w:p>
        </w:tc>
        <w:tc>
          <w:tcPr>
            <w:tcW w:w="4395" w:type="dxa"/>
            <w:tcBorders>
              <w:top w:val="single" w:sz="4" w:space="0" w:color="auto"/>
              <w:left w:val="single" w:sz="4" w:space="0" w:color="auto"/>
              <w:bottom w:val="single" w:sz="4" w:space="0" w:color="auto"/>
              <w:right w:val="single" w:sz="4" w:space="0" w:color="auto"/>
            </w:tcBorders>
            <w:hideMark/>
          </w:tcPr>
          <w:p w:rsidR="00A12228" w:rsidRDefault="00A12228" w:rsidP="005F36BA">
            <w:pPr>
              <w:pStyle w:val="NormalWeb"/>
              <w:spacing w:before="0" w:beforeAutospacing="0" w:after="0" w:afterAutospacing="0" w:line="330" w:lineRule="atLeast"/>
              <w:rPr>
                <w:b/>
                <w:color w:val="000000"/>
                <w:sz w:val="26"/>
                <w:szCs w:val="26"/>
                <w:lang w:eastAsia="vi-VN"/>
              </w:rPr>
            </w:pPr>
            <w:r>
              <w:rPr>
                <w:b/>
                <w:color w:val="000000"/>
                <w:sz w:val="26"/>
                <w:szCs w:val="26"/>
                <w:lang w:eastAsia="vi-VN"/>
              </w:rPr>
              <w:t xml:space="preserve">Vật tư </w:t>
            </w:r>
          </w:p>
        </w:tc>
        <w:tc>
          <w:tcPr>
            <w:tcW w:w="2155" w:type="dxa"/>
            <w:tcBorders>
              <w:top w:val="single" w:sz="4" w:space="0" w:color="auto"/>
              <w:left w:val="single" w:sz="4" w:space="0" w:color="auto"/>
              <w:bottom w:val="single" w:sz="4" w:space="0" w:color="auto"/>
              <w:right w:val="single" w:sz="4" w:space="0" w:color="auto"/>
            </w:tcBorders>
          </w:tcPr>
          <w:p w:rsidR="00A12228" w:rsidRDefault="00A12228">
            <w:pPr>
              <w:pStyle w:val="NormalWeb"/>
              <w:spacing w:before="0" w:beforeAutospacing="0" w:after="0" w:afterAutospacing="0" w:line="330" w:lineRule="atLeast"/>
              <w:jc w:val="center"/>
              <w:rPr>
                <w:bCs/>
                <w:color w:val="000000"/>
                <w:sz w:val="26"/>
                <w:szCs w:val="26"/>
                <w:lang w:eastAsia="vi-VN"/>
              </w:rPr>
            </w:pPr>
          </w:p>
        </w:tc>
        <w:tc>
          <w:tcPr>
            <w:tcW w:w="1684" w:type="dxa"/>
            <w:tcBorders>
              <w:top w:val="single" w:sz="4" w:space="0" w:color="auto"/>
              <w:left w:val="single" w:sz="4" w:space="0" w:color="auto"/>
              <w:bottom w:val="single" w:sz="4" w:space="0" w:color="auto"/>
              <w:right w:val="single" w:sz="4" w:space="0" w:color="auto"/>
            </w:tcBorders>
          </w:tcPr>
          <w:p w:rsidR="00A12228" w:rsidRDefault="00A12228">
            <w:pPr>
              <w:pStyle w:val="NormalWeb"/>
              <w:spacing w:before="0" w:beforeAutospacing="0" w:after="0" w:afterAutospacing="0" w:line="330" w:lineRule="atLeast"/>
              <w:jc w:val="center"/>
              <w:rPr>
                <w:bCs/>
                <w:color w:val="000000"/>
                <w:sz w:val="26"/>
                <w:szCs w:val="26"/>
                <w:lang w:eastAsia="vi-VN"/>
              </w:rPr>
            </w:pPr>
          </w:p>
        </w:tc>
      </w:tr>
      <w:tr w:rsidR="00FB387F" w:rsidTr="00AC387D">
        <w:trPr>
          <w:trHeight w:val="365"/>
        </w:trPr>
        <w:tc>
          <w:tcPr>
            <w:tcW w:w="870" w:type="dxa"/>
            <w:tcBorders>
              <w:top w:val="single" w:sz="4" w:space="0" w:color="auto"/>
              <w:left w:val="single" w:sz="4" w:space="0" w:color="auto"/>
              <w:bottom w:val="single" w:sz="4" w:space="0" w:color="auto"/>
              <w:right w:val="single" w:sz="4" w:space="0" w:color="auto"/>
            </w:tcBorders>
          </w:tcPr>
          <w:p w:rsidR="00FB387F" w:rsidRPr="00FB387F" w:rsidRDefault="00FB387F" w:rsidP="00FB387F">
            <w:pPr>
              <w:pStyle w:val="NormalWeb"/>
              <w:spacing w:before="0" w:beforeAutospacing="0" w:after="0" w:afterAutospacing="0" w:line="330" w:lineRule="atLeast"/>
              <w:jc w:val="center"/>
              <w:rPr>
                <w:iCs/>
                <w:color w:val="FF0000"/>
                <w:sz w:val="26"/>
                <w:szCs w:val="26"/>
                <w:lang w:eastAsia="vi-VN"/>
              </w:rPr>
            </w:pPr>
            <w:r w:rsidRPr="00FB387F">
              <w:rPr>
                <w:iCs/>
                <w:color w:val="FF0000"/>
                <w:sz w:val="26"/>
                <w:szCs w:val="26"/>
                <w:lang w:eastAsia="vi-VN"/>
              </w:rPr>
              <w:t>3.1</w:t>
            </w:r>
          </w:p>
        </w:tc>
        <w:tc>
          <w:tcPr>
            <w:tcW w:w="4395" w:type="dxa"/>
            <w:tcBorders>
              <w:top w:val="single" w:sz="4" w:space="0" w:color="auto"/>
              <w:left w:val="single" w:sz="4" w:space="0" w:color="auto"/>
              <w:bottom w:val="single" w:sz="4" w:space="0" w:color="auto"/>
              <w:right w:val="single" w:sz="4" w:space="0" w:color="auto"/>
            </w:tcBorders>
          </w:tcPr>
          <w:p w:rsidR="00FB387F" w:rsidRPr="00FB387F" w:rsidRDefault="00FB387F" w:rsidP="00FB387F">
            <w:pPr>
              <w:pStyle w:val="NormalWeb"/>
              <w:spacing w:before="0" w:beforeAutospacing="0" w:after="0" w:afterAutospacing="0" w:line="330" w:lineRule="atLeast"/>
              <w:rPr>
                <w:bCs/>
                <w:color w:val="FF0000"/>
                <w:sz w:val="26"/>
                <w:szCs w:val="26"/>
                <w:lang w:val="en-US" w:eastAsia="vi-VN"/>
              </w:rPr>
            </w:pPr>
            <w:r w:rsidRPr="00FB387F">
              <w:rPr>
                <w:bCs/>
                <w:color w:val="FF0000"/>
                <w:sz w:val="26"/>
                <w:szCs w:val="26"/>
                <w:lang w:val="en-US" w:eastAsia="vi-VN"/>
              </w:rPr>
              <w:t>Khẩu trang</w:t>
            </w:r>
          </w:p>
        </w:tc>
        <w:tc>
          <w:tcPr>
            <w:tcW w:w="2155" w:type="dxa"/>
            <w:tcBorders>
              <w:top w:val="single" w:sz="4" w:space="0" w:color="auto"/>
              <w:left w:val="single" w:sz="4" w:space="0" w:color="auto"/>
              <w:bottom w:val="single" w:sz="4" w:space="0" w:color="auto"/>
              <w:right w:val="single" w:sz="4" w:space="0" w:color="auto"/>
            </w:tcBorders>
          </w:tcPr>
          <w:p w:rsidR="00FB387F" w:rsidRPr="00FB387F" w:rsidRDefault="00FB387F" w:rsidP="00FB387F">
            <w:pPr>
              <w:pStyle w:val="NormalWeb"/>
              <w:spacing w:before="0" w:beforeAutospacing="0" w:after="0" w:afterAutospacing="0" w:line="330" w:lineRule="atLeast"/>
              <w:jc w:val="center"/>
              <w:rPr>
                <w:bCs/>
                <w:color w:val="FF0000"/>
                <w:sz w:val="26"/>
                <w:szCs w:val="26"/>
                <w:lang w:val="en-US" w:eastAsia="vi-VN"/>
              </w:rPr>
            </w:pPr>
            <w:r w:rsidRPr="00FB387F">
              <w:rPr>
                <w:bCs/>
                <w:color w:val="FF0000"/>
                <w:sz w:val="26"/>
                <w:szCs w:val="26"/>
                <w:lang w:val="en-US" w:eastAsia="vi-VN"/>
              </w:rPr>
              <w:t>Cái</w:t>
            </w:r>
          </w:p>
        </w:tc>
        <w:tc>
          <w:tcPr>
            <w:tcW w:w="1684" w:type="dxa"/>
            <w:tcBorders>
              <w:top w:val="single" w:sz="4" w:space="0" w:color="auto"/>
              <w:left w:val="single" w:sz="4" w:space="0" w:color="auto"/>
              <w:bottom w:val="single" w:sz="4" w:space="0" w:color="auto"/>
              <w:right w:val="single" w:sz="4" w:space="0" w:color="auto"/>
            </w:tcBorders>
          </w:tcPr>
          <w:p w:rsidR="00FB387F" w:rsidRPr="00FB387F" w:rsidRDefault="00FB387F" w:rsidP="00FB387F">
            <w:pPr>
              <w:pStyle w:val="NormalWeb"/>
              <w:spacing w:before="0" w:beforeAutospacing="0" w:after="0" w:afterAutospacing="0" w:line="330" w:lineRule="atLeast"/>
              <w:jc w:val="center"/>
              <w:rPr>
                <w:bCs/>
                <w:color w:val="FF0000"/>
                <w:sz w:val="26"/>
                <w:szCs w:val="26"/>
                <w:lang w:val="en-US" w:eastAsia="vi-VN"/>
              </w:rPr>
            </w:pPr>
            <w:r w:rsidRPr="00FB387F">
              <w:rPr>
                <w:bCs/>
                <w:color w:val="FF0000"/>
                <w:sz w:val="26"/>
                <w:szCs w:val="26"/>
                <w:lang w:val="en-US" w:eastAsia="vi-VN"/>
              </w:rPr>
              <w:t>02</w:t>
            </w:r>
          </w:p>
        </w:tc>
      </w:tr>
      <w:tr w:rsidR="00FB387F" w:rsidTr="00AC387D">
        <w:trPr>
          <w:trHeight w:val="382"/>
        </w:trPr>
        <w:tc>
          <w:tcPr>
            <w:tcW w:w="870"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3.</w:t>
            </w:r>
            <w:r>
              <w:rPr>
                <w:bCs/>
                <w:color w:val="000000"/>
                <w:sz w:val="26"/>
                <w:szCs w:val="26"/>
                <w:lang w:val="en-US" w:eastAsia="vi-VN"/>
              </w:rPr>
              <w:t>2</w:t>
            </w:r>
          </w:p>
        </w:tc>
        <w:tc>
          <w:tcPr>
            <w:tcW w:w="4395" w:type="dxa"/>
            <w:tcBorders>
              <w:top w:val="single" w:sz="4" w:space="0" w:color="auto"/>
              <w:left w:val="single" w:sz="4" w:space="0" w:color="auto"/>
              <w:bottom w:val="single" w:sz="4" w:space="0" w:color="auto"/>
              <w:right w:val="single" w:sz="4" w:space="0" w:color="auto"/>
            </w:tcBorders>
          </w:tcPr>
          <w:p w:rsidR="00FB387F" w:rsidRPr="00A12228" w:rsidRDefault="00FB387F" w:rsidP="00FB387F">
            <w:pPr>
              <w:pStyle w:val="NormalWeb"/>
              <w:spacing w:before="0" w:beforeAutospacing="0" w:after="0" w:afterAutospacing="0" w:line="330" w:lineRule="atLeast"/>
              <w:rPr>
                <w:bCs/>
                <w:color w:val="000000"/>
                <w:sz w:val="26"/>
                <w:szCs w:val="26"/>
                <w:lang w:val="en-US" w:eastAsia="vi-VN"/>
              </w:rPr>
            </w:pPr>
            <w:r>
              <w:rPr>
                <w:bCs/>
                <w:color w:val="000000"/>
                <w:sz w:val="26"/>
                <w:szCs w:val="26"/>
                <w:lang w:val="en-US" w:eastAsia="vi-VN"/>
              </w:rPr>
              <w:t>Kẹp khuỷu</w:t>
            </w:r>
          </w:p>
        </w:tc>
        <w:tc>
          <w:tcPr>
            <w:tcW w:w="2155" w:type="dxa"/>
            <w:tcBorders>
              <w:top w:val="single" w:sz="4" w:space="0" w:color="auto"/>
              <w:left w:val="single" w:sz="4" w:space="0" w:color="auto"/>
              <w:bottom w:val="single" w:sz="4" w:space="0" w:color="auto"/>
              <w:right w:val="single" w:sz="4" w:space="0" w:color="auto"/>
            </w:tcBorders>
          </w:tcPr>
          <w:p w:rsidR="00FB387F" w:rsidRPr="00591080"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Cái</w:t>
            </w:r>
          </w:p>
        </w:tc>
        <w:tc>
          <w:tcPr>
            <w:tcW w:w="1684" w:type="dxa"/>
            <w:tcBorders>
              <w:top w:val="single" w:sz="4" w:space="0" w:color="auto"/>
              <w:left w:val="single" w:sz="4" w:space="0" w:color="auto"/>
              <w:bottom w:val="single" w:sz="4" w:space="0" w:color="auto"/>
              <w:right w:val="single" w:sz="4" w:space="0" w:color="auto"/>
            </w:tcBorders>
          </w:tcPr>
          <w:p w:rsidR="00FB387F" w:rsidRPr="00591080"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01</w:t>
            </w:r>
          </w:p>
        </w:tc>
      </w:tr>
      <w:tr w:rsidR="00FB387F" w:rsidTr="00AC387D">
        <w:trPr>
          <w:trHeight w:val="382"/>
        </w:trPr>
        <w:tc>
          <w:tcPr>
            <w:tcW w:w="870"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3.</w:t>
            </w:r>
            <w:r>
              <w:rPr>
                <w:bCs/>
                <w:color w:val="000000"/>
                <w:sz w:val="26"/>
                <w:szCs w:val="26"/>
                <w:lang w:val="en-US" w:eastAsia="vi-VN"/>
              </w:rPr>
              <w:t>3</w:t>
            </w:r>
          </w:p>
        </w:tc>
        <w:tc>
          <w:tcPr>
            <w:tcW w:w="4395" w:type="dxa"/>
            <w:tcBorders>
              <w:top w:val="single" w:sz="4" w:space="0" w:color="auto"/>
              <w:left w:val="single" w:sz="4" w:space="0" w:color="auto"/>
              <w:bottom w:val="single" w:sz="4" w:space="0" w:color="auto"/>
              <w:right w:val="single" w:sz="4" w:space="0" w:color="auto"/>
            </w:tcBorders>
          </w:tcPr>
          <w:p w:rsidR="00FB387F" w:rsidRPr="00591080" w:rsidRDefault="00FB387F" w:rsidP="00FB387F">
            <w:pPr>
              <w:pStyle w:val="NormalWeb"/>
              <w:spacing w:before="0" w:beforeAutospacing="0" w:after="0" w:afterAutospacing="0" w:line="330" w:lineRule="atLeast"/>
              <w:rPr>
                <w:bCs/>
                <w:color w:val="000000"/>
                <w:sz w:val="26"/>
                <w:szCs w:val="26"/>
                <w:lang w:val="en-US" w:eastAsia="vi-VN"/>
              </w:rPr>
            </w:pPr>
            <w:r>
              <w:rPr>
                <w:bCs/>
                <w:color w:val="000000"/>
                <w:sz w:val="26"/>
                <w:szCs w:val="26"/>
                <w:lang w:val="en-US" w:eastAsia="vi-VN"/>
              </w:rPr>
              <w:t>Đè lưỡi</w:t>
            </w:r>
          </w:p>
        </w:tc>
        <w:tc>
          <w:tcPr>
            <w:tcW w:w="2155" w:type="dxa"/>
            <w:tcBorders>
              <w:top w:val="single" w:sz="4" w:space="0" w:color="auto"/>
              <w:left w:val="single" w:sz="4" w:space="0" w:color="auto"/>
              <w:bottom w:val="single" w:sz="4" w:space="0" w:color="auto"/>
              <w:right w:val="single" w:sz="4" w:space="0" w:color="auto"/>
            </w:tcBorders>
          </w:tcPr>
          <w:p w:rsidR="00FB387F" w:rsidRPr="00591080"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Cái</w:t>
            </w:r>
          </w:p>
        </w:tc>
        <w:tc>
          <w:tcPr>
            <w:tcW w:w="1684" w:type="dxa"/>
            <w:tcBorders>
              <w:top w:val="single" w:sz="4" w:space="0" w:color="auto"/>
              <w:left w:val="single" w:sz="4" w:space="0" w:color="auto"/>
              <w:bottom w:val="single" w:sz="4" w:space="0" w:color="auto"/>
              <w:right w:val="single" w:sz="4" w:space="0" w:color="auto"/>
            </w:tcBorders>
          </w:tcPr>
          <w:p w:rsidR="00FB387F" w:rsidRPr="00591080"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02</w:t>
            </w:r>
          </w:p>
        </w:tc>
      </w:tr>
      <w:tr w:rsidR="00FB387F" w:rsidTr="00AC387D">
        <w:trPr>
          <w:trHeight w:val="365"/>
        </w:trPr>
        <w:tc>
          <w:tcPr>
            <w:tcW w:w="870" w:type="dxa"/>
            <w:tcBorders>
              <w:top w:val="single" w:sz="4" w:space="0" w:color="auto"/>
              <w:left w:val="single" w:sz="4" w:space="0" w:color="auto"/>
              <w:bottom w:val="single" w:sz="4" w:space="0" w:color="auto"/>
              <w:right w:val="single" w:sz="4" w:space="0" w:color="auto"/>
            </w:tcBorders>
          </w:tcPr>
          <w:p w:rsidR="00FB387F" w:rsidRPr="005D3E63" w:rsidRDefault="00FB387F" w:rsidP="00FB387F">
            <w:pPr>
              <w:pStyle w:val="NormalWeb"/>
              <w:spacing w:before="0" w:beforeAutospacing="0" w:after="0" w:afterAutospacing="0" w:line="330" w:lineRule="atLeast"/>
              <w:jc w:val="center"/>
              <w:rPr>
                <w:i/>
                <w:iCs/>
                <w:color w:val="000000"/>
                <w:sz w:val="26"/>
                <w:szCs w:val="26"/>
                <w:lang w:eastAsia="vi-VN"/>
              </w:rPr>
            </w:pPr>
            <w:r w:rsidRPr="005D3E63">
              <w:rPr>
                <w:i/>
                <w:iCs/>
                <w:color w:val="000000"/>
                <w:sz w:val="26"/>
                <w:szCs w:val="26"/>
                <w:lang w:eastAsia="vi-VN"/>
              </w:rPr>
              <w:t>3.</w:t>
            </w:r>
            <w:r w:rsidRPr="005D3E63">
              <w:rPr>
                <w:i/>
                <w:iCs/>
                <w:color w:val="000000"/>
                <w:sz w:val="26"/>
                <w:szCs w:val="26"/>
                <w:lang w:val="en-US" w:eastAsia="vi-VN"/>
              </w:rPr>
              <w:t>4</w:t>
            </w:r>
          </w:p>
        </w:tc>
        <w:tc>
          <w:tcPr>
            <w:tcW w:w="4395"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rPr>
                <w:bCs/>
                <w:color w:val="000000"/>
                <w:sz w:val="26"/>
                <w:szCs w:val="26"/>
                <w:lang w:eastAsia="vi-VN"/>
              </w:rPr>
            </w:pPr>
            <w:r>
              <w:rPr>
                <w:bCs/>
                <w:color w:val="000000"/>
                <w:sz w:val="26"/>
                <w:szCs w:val="26"/>
                <w:lang w:eastAsia="vi-VN"/>
              </w:rPr>
              <w:t>Găng tay</w:t>
            </w:r>
          </w:p>
        </w:tc>
        <w:tc>
          <w:tcPr>
            <w:tcW w:w="2155"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Đôi</w:t>
            </w:r>
          </w:p>
        </w:tc>
        <w:tc>
          <w:tcPr>
            <w:tcW w:w="1684" w:type="dxa"/>
            <w:tcBorders>
              <w:top w:val="single" w:sz="4" w:space="0" w:color="auto"/>
              <w:left w:val="single" w:sz="4" w:space="0" w:color="auto"/>
              <w:bottom w:val="single" w:sz="4" w:space="0" w:color="auto"/>
              <w:right w:val="single" w:sz="4" w:space="0" w:color="auto"/>
            </w:tcBorders>
          </w:tcPr>
          <w:p w:rsidR="00FB387F" w:rsidRPr="00A12228"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02</w:t>
            </w:r>
          </w:p>
        </w:tc>
      </w:tr>
      <w:tr w:rsidR="00FB387F" w:rsidTr="00AC387D">
        <w:trPr>
          <w:trHeight w:val="382"/>
        </w:trPr>
        <w:tc>
          <w:tcPr>
            <w:tcW w:w="870"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jc w:val="center"/>
              <w:rPr>
                <w:bCs/>
                <w:color w:val="000000"/>
                <w:sz w:val="26"/>
                <w:szCs w:val="26"/>
                <w:lang w:eastAsia="vi-VN"/>
              </w:rPr>
            </w:pPr>
            <w:r>
              <w:rPr>
                <w:bCs/>
                <w:color w:val="000000"/>
                <w:sz w:val="26"/>
                <w:szCs w:val="26"/>
                <w:lang w:eastAsia="vi-VN"/>
              </w:rPr>
              <w:t>3.</w:t>
            </w:r>
            <w:r>
              <w:rPr>
                <w:bCs/>
                <w:color w:val="000000"/>
                <w:sz w:val="26"/>
                <w:szCs w:val="26"/>
                <w:lang w:val="en-US" w:eastAsia="vi-VN"/>
              </w:rPr>
              <w:t>5</w:t>
            </w:r>
          </w:p>
        </w:tc>
        <w:tc>
          <w:tcPr>
            <w:tcW w:w="4395" w:type="dxa"/>
            <w:tcBorders>
              <w:top w:val="single" w:sz="4" w:space="0" w:color="auto"/>
              <w:left w:val="single" w:sz="4" w:space="0" w:color="auto"/>
              <w:bottom w:val="single" w:sz="4" w:space="0" w:color="auto"/>
              <w:right w:val="single" w:sz="4" w:space="0" w:color="auto"/>
            </w:tcBorders>
          </w:tcPr>
          <w:p w:rsidR="00FB387F" w:rsidRPr="00A12228" w:rsidRDefault="00FB387F" w:rsidP="00FB387F">
            <w:pPr>
              <w:pStyle w:val="NormalWeb"/>
              <w:spacing w:before="0" w:beforeAutospacing="0" w:after="0" w:afterAutospacing="0" w:line="330" w:lineRule="atLeast"/>
              <w:rPr>
                <w:bCs/>
                <w:color w:val="000000"/>
                <w:sz w:val="26"/>
                <w:szCs w:val="26"/>
                <w:lang w:val="en-US" w:eastAsia="vi-VN"/>
              </w:rPr>
            </w:pPr>
            <w:r>
              <w:rPr>
                <w:bCs/>
                <w:color w:val="000000"/>
                <w:sz w:val="26"/>
                <w:szCs w:val="26"/>
                <w:lang w:val="en-US" w:eastAsia="vi-VN"/>
              </w:rPr>
              <w:t>Meches</w:t>
            </w:r>
          </w:p>
        </w:tc>
        <w:tc>
          <w:tcPr>
            <w:tcW w:w="2155" w:type="dxa"/>
            <w:tcBorders>
              <w:top w:val="single" w:sz="4" w:space="0" w:color="auto"/>
              <w:left w:val="single" w:sz="4" w:space="0" w:color="auto"/>
              <w:bottom w:val="single" w:sz="4" w:space="0" w:color="auto"/>
              <w:right w:val="single" w:sz="4" w:space="0" w:color="auto"/>
            </w:tcBorders>
          </w:tcPr>
          <w:p w:rsidR="00FB387F" w:rsidRPr="00A12228"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Cuộn</w:t>
            </w:r>
          </w:p>
        </w:tc>
        <w:tc>
          <w:tcPr>
            <w:tcW w:w="1684" w:type="dxa"/>
            <w:tcBorders>
              <w:top w:val="single" w:sz="4" w:space="0" w:color="auto"/>
              <w:left w:val="single" w:sz="4" w:space="0" w:color="auto"/>
              <w:bottom w:val="single" w:sz="4" w:space="0" w:color="auto"/>
              <w:right w:val="single" w:sz="4" w:space="0" w:color="auto"/>
            </w:tcBorders>
          </w:tcPr>
          <w:p w:rsidR="00FB387F" w:rsidRPr="00A12228"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0.2</w:t>
            </w:r>
          </w:p>
        </w:tc>
      </w:tr>
      <w:tr w:rsidR="00FB387F" w:rsidTr="00AC387D">
        <w:trPr>
          <w:trHeight w:val="382"/>
        </w:trPr>
        <w:tc>
          <w:tcPr>
            <w:tcW w:w="870" w:type="dxa"/>
            <w:tcBorders>
              <w:top w:val="single" w:sz="4" w:space="0" w:color="auto"/>
              <w:left w:val="single" w:sz="4" w:space="0" w:color="auto"/>
              <w:bottom w:val="single" w:sz="4" w:space="0" w:color="auto"/>
              <w:right w:val="single" w:sz="4" w:space="0" w:color="auto"/>
            </w:tcBorders>
          </w:tcPr>
          <w:p w:rsidR="00FB387F" w:rsidRPr="00FB387F"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3.6</w:t>
            </w:r>
          </w:p>
        </w:tc>
        <w:tc>
          <w:tcPr>
            <w:tcW w:w="4395"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rPr>
                <w:bCs/>
                <w:color w:val="000000"/>
                <w:sz w:val="26"/>
                <w:szCs w:val="26"/>
                <w:lang w:eastAsia="vi-VN"/>
              </w:rPr>
            </w:pPr>
            <w:r>
              <w:rPr>
                <w:bCs/>
                <w:color w:val="000000"/>
                <w:sz w:val="26"/>
                <w:szCs w:val="26"/>
                <w:lang w:eastAsia="vi-VN"/>
              </w:rPr>
              <w:t>Gạc con</w:t>
            </w:r>
          </w:p>
        </w:tc>
        <w:tc>
          <w:tcPr>
            <w:tcW w:w="2155" w:type="dxa"/>
            <w:tcBorders>
              <w:top w:val="single" w:sz="4" w:space="0" w:color="auto"/>
              <w:left w:val="single" w:sz="4" w:space="0" w:color="auto"/>
              <w:bottom w:val="single" w:sz="4" w:space="0" w:color="auto"/>
              <w:right w:val="single" w:sz="4" w:space="0" w:color="auto"/>
            </w:tcBorders>
          </w:tcPr>
          <w:p w:rsidR="00FB387F" w:rsidRPr="00591080"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Gói</w:t>
            </w:r>
          </w:p>
        </w:tc>
        <w:tc>
          <w:tcPr>
            <w:tcW w:w="1684" w:type="dxa"/>
            <w:tcBorders>
              <w:top w:val="single" w:sz="4" w:space="0" w:color="auto"/>
              <w:left w:val="single" w:sz="4" w:space="0" w:color="auto"/>
              <w:bottom w:val="single" w:sz="4" w:space="0" w:color="auto"/>
              <w:right w:val="single" w:sz="4" w:space="0" w:color="auto"/>
            </w:tcBorders>
          </w:tcPr>
          <w:p w:rsidR="00FB387F" w:rsidRPr="00A12228" w:rsidRDefault="00FB387F" w:rsidP="00FB387F">
            <w:pPr>
              <w:pStyle w:val="NormalWeb"/>
              <w:tabs>
                <w:tab w:val="left" w:pos="585"/>
                <w:tab w:val="center" w:pos="730"/>
              </w:tabs>
              <w:spacing w:before="0" w:beforeAutospacing="0" w:after="0" w:afterAutospacing="0" w:line="330" w:lineRule="atLeast"/>
              <w:rPr>
                <w:bCs/>
                <w:color w:val="000000"/>
                <w:sz w:val="26"/>
                <w:szCs w:val="26"/>
                <w:lang w:val="en-US" w:eastAsia="vi-VN"/>
              </w:rPr>
            </w:pPr>
            <w:r>
              <w:rPr>
                <w:bCs/>
                <w:color w:val="000000"/>
                <w:sz w:val="26"/>
                <w:szCs w:val="26"/>
                <w:lang w:val="en-US" w:eastAsia="vi-VN"/>
              </w:rPr>
              <w:t xml:space="preserve">         0.3</w:t>
            </w:r>
          </w:p>
        </w:tc>
      </w:tr>
      <w:tr w:rsidR="00FB387F" w:rsidTr="00AC387D">
        <w:trPr>
          <w:trHeight w:val="365"/>
        </w:trPr>
        <w:tc>
          <w:tcPr>
            <w:tcW w:w="870" w:type="dxa"/>
            <w:tcBorders>
              <w:top w:val="single" w:sz="4" w:space="0" w:color="auto"/>
              <w:left w:val="single" w:sz="4" w:space="0" w:color="auto"/>
              <w:bottom w:val="single" w:sz="4" w:space="0" w:color="auto"/>
              <w:right w:val="single" w:sz="4" w:space="0" w:color="auto"/>
            </w:tcBorders>
            <w:hideMark/>
          </w:tcPr>
          <w:p w:rsidR="00FB387F" w:rsidRPr="005D3E63" w:rsidRDefault="00FB387F" w:rsidP="00FB387F">
            <w:pPr>
              <w:pStyle w:val="NormalWeb"/>
              <w:spacing w:before="0" w:beforeAutospacing="0" w:after="0" w:afterAutospacing="0" w:line="330" w:lineRule="atLeast"/>
              <w:jc w:val="center"/>
              <w:rPr>
                <w:b/>
                <w:bCs/>
                <w:color w:val="000000"/>
                <w:sz w:val="26"/>
                <w:szCs w:val="26"/>
                <w:lang w:val="en-US" w:eastAsia="vi-VN"/>
              </w:rPr>
            </w:pPr>
            <w:r w:rsidRPr="005D3E63">
              <w:rPr>
                <w:b/>
                <w:bCs/>
                <w:color w:val="000000"/>
                <w:sz w:val="26"/>
                <w:szCs w:val="26"/>
                <w:lang w:val="en-US" w:eastAsia="vi-VN"/>
              </w:rPr>
              <w:t>4</w:t>
            </w:r>
          </w:p>
        </w:tc>
        <w:tc>
          <w:tcPr>
            <w:tcW w:w="4395"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rPr>
                <w:b/>
                <w:color w:val="000000"/>
                <w:sz w:val="26"/>
                <w:szCs w:val="26"/>
                <w:lang w:eastAsia="vi-VN"/>
              </w:rPr>
            </w:pPr>
            <w:r>
              <w:rPr>
                <w:b/>
                <w:color w:val="000000"/>
                <w:sz w:val="26"/>
                <w:szCs w:val="26"/>
                <w:lang w:eastAsia="vi-VN"/>
              </w:rPr>
              <w:t>Trang thiết bị ( sử dụng trực tiếp )</w:t>
            </w:r>
          </w:p>
        </w:tc>
        <w:tc>
          <w:tcPr>
            <w:tcW w:w="2155"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jc w:val="center"/>
              <w:rPr>
                <w:b/>
                <w:color w:val="000000"/>
                <w:sz w:val="26"/>
                <w:szCs w:val="26"/>
                <w:lang w:eastAsia="vi-VN"/>
              </w:rPr>
            </w:pPr>
          </w:p>
        </w:tc>
        <w:tc>
          <w:tcPr>
            <w:tcW w:w="1684"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jc w:val="center"/>
              <w:rPr>
                <w:b/>
                <w:color w:val="000000"/>
                <w:sz w:val="26"/>
                <w:szCs w:val="26"/>
                <w:lang w:eastAsia="vi-VN"/>
              </w:rPr>
            </w:pPr>
          </w:p>
        </w:tc>
      </w:tr>
      <w:tr w:rsidR="00FB387F" w:rsidTr="00AC387D">
        <w:trPr>
          <w:trHeight w:val="382"/>
        </w:trPr>
        <w:tc>
          <w:tcPr>
            <w:tcW w:w="870" w:type="dxa"/>
            <w:tcBorders>
              <w:top w:val="single" w:sz="4" w:space="0" w:color="auto"/>
              <w:left w:val="single" w:sz="4" w:space="0" w:color="auto"/>
              <w:bottom w:val="single" w:sz="4" w:space="0" w:color="auto"/>
              <w:right w:val="single" w:sz="4" w:space="0" w:color="auto"/>
            </w:tcBorders>
            <w:hideMark/>
          </w:tcPr>
          <w:p w:rsidR="00FB387F" w:rsidRPr="005D3E63"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4.1</w:t>
            </w:r>
          </w:p>
        </w:tc>
        <w:tc>
          <w:tcPr>
            <w:tcW w:w="4395" w:type="dxa"/>
            <w:tcBorders>
              <w:top w:val="single" w:sz="4" w:space="0" w:color="auto"/>
              <w:left w:val="single" w:sz="4" w:space="0" w:color="auto"/>
              <w:bottom w:val="single" w:sz="4" w:space="0" w:color="auto"/>
              <w:right w:val="single" w:sz="4" w:space="0" w:color="auto"/>
            </w:tcBorders>
          </w:tcPr>
          <w:p w:rsidR="00FB387F" w:rsidRPr="00BD6529" w:rsidRDefault="00FB387F" w:rsidP="00FB387F">
            <w:pPr>
              <w:pStyle w:val="NormalWeb"/>
              <w:spacing w:before="0" w:beforeAutospacing="0" w:after="0" w:afterAutospacing="0" w:line="330" w:lineRule="atLeast"/>
              <w:rPr>
                <w:bCs/>
                <w:color w:val="000000"/>
                <w:sz w:val="26"/>
                <w:szCs w:val="26"/>
                <w:lang w:val="en-US" w:eastAsia="vi-VN"/>
              </w:rPr>
            </w:pPr>
            <w:r>
              <w:rPr>
                <w:bCs/>
                <w:color w:val="000000"/>
                <w:sz w:val="26"/>
                <w:szCs w:val="26"/>
                <w:lang w:eastAsia="vi-VN"/>
              </w:rPr>
              <w:t xml:space="preserve">Máy </w:t>
            </w:r>
            <w:r>
              <w:rPr>
                <w:bCs/>
                <w:color w:val="000000"/>
                <w:sz w:val="26"/>
                <w:szCs w:val="26"/>
                <w:lang w:val="en-US" w:eastAsia="vi-VN"/>
              </w:rPr>
              <w:t>nội soi tai mũi họng</w:t>
            </w:r>
          </w:p>
        </w:tc>
        <w:tc>
          <w:tcPr>
            <w:tcW w:w="2155" w:type="dxa"/>
            <w:tcBorders>
              <w:top w:val="single" w:sz="4" w:space="0" w:color="auto"/>
              <w:left w:val="single" w:sz="4" w:space="0" w:color="auto"/>
              <w:bottom w:val="single" w:sz="4" w:space="0" w:color="auto"/>
              <w:right w:val="single" w:sz="4" w:space="0" w:color="auto"/>
            </w:tcBorders>
            <w:hideMark/>
          </w:tcPr>
          <w:p w:rsidR="00FB387F" w:rsidRPr="00A12228"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Bộ</w:t>
            </w:r>
          </w:p>
        </w:tc>
        <w:tc>
          <w:tcPr>
            <w:tcW w:w="1684" w:type="dxa"/>
            <w:tcBorders>
              <w:top w:val="single" w:sz="4" w:space="0" w:color="auto"/>
              <w:left w:val="single" w:sz="4" w:space="0" w:color="auto"/>
              <w:bottom w:val="single" w:sz="4" w:space="0" w:color="auto"/>
              <w:right w:val="single" w:sz="4" w:space="0" w:color="auto"/>
            </w:tcBorders>
            <w:hideMark/>
          </w:tcPr>
          <w:p w:rsidR="00FB387F" w:rsidRPr="00BD6529"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01</w:t>
            </w:r>
          </w:p>
        </w:tc>
      </w:tr>
      <w:tr w:rsidR="00FB387F" w:rsidTr="00AC387D">
        <w:trPr>
          <w:trHeight w:val="365"/>
        </w:trPr>
        <w:tc>
          <w:tcPr>
            <w:tcW w:w="870" w:type="dxa"/>
            <w:tcBorders>
              <w:top w:val="single" w:sz="4" w:space="0" w:color="auto"/>
              <w:left w:val="single" w:sz="4" w:space="0" w:color="auto"/>
              <w:bottom w:val="single" w:sz="4" w:space="0" w:color="auto"/>
              <w:right w:val="single" w:sz="4" w:space="0" w:color="auto"/>
            </w:tcBorders>
            <w:hideMark/>
          </w:tcPr>
          <w:p w:rsidR="00FB387F" w:rsidRPr="005D3E63" w:rsidRDefault="00FB387F" w:rsidP="00FB387F">
            <w:pPr>
              <w:pStyle w:val="NormalWeb"/>
              <w:spacing w:before="0" w:beforeAutospacing="0" w:after="0" w:afterAutospacing="0" w:line="330" w:lineRule="atLeast"/>
              <w:jc w:val="center"/>
              <w:rPr>
                <w:iCs/>
                <w:color w:val="000000"/>
                <w:sz w:val="26"/>
                <w:szCs w:val="26"/>
                <w:lang w:val="en-US" w:eastAsia="vi-VN"/>
              </w:rPr>
            </w:pPr>
            <w:r w:rsidRPr="005D3E63">
              <w:rPr>
                <w:iCs/>
                <w:color w:val="000000"/>
                <w:sz w:val="26"/>
                <w:szCs w:val="26"/>
                <w:lang w:val="en-US" w:eastAsia="vi-VN"/>
              </w:rPr>
              <w:t>4.2</w:t>
            </w:r>
          </w:p>
        </w:tc>
        <w:tc>
          <w:tcPr>
            <w:tcW w:w="4395" w:type="dxa"/>
            <w:tcBorders>
              <w:top w:val="single" w:sz="4" w:space="0" w:color="auto"/>
              <w:left w:val="single" w:sz="4" w:space="0" w:color="auto"/>
              <w:bottom w:val="single" w:sz="4" w:space="0" w:color="auto"/>
              <w:right w:val="single" w:sz="4" w:space="0" w:color="auto"/>
            </w:tcBorders>
          </w:tcPr>
          <w:p w:rsidR="00FB387F" w:rsidRDefault="00FB387F" w:rsidP="00FB387F">
            <w:pPr>
              <w:pStyle w:val="NormalWeb"/>
              <w:spacing w:before="0" w:beforeAutospacing="0" w:after="0" w:afterAutospacing="0" w:line="330" w:lineRule="atLeast"/>
              <w:rPr>
                <w:bCs/>
                <w:color w:val="000000"/>
                <w:sz w:val="26"/>
                <w:szCs w:val="26"/>
                <w:lang w:eastAsia="vi-VN"/>
              </w:rPr>
            </w:pPr>
            <w:r>
              <w:rPr>
                <w:bCs/>
                <w:color w:val="000000"/>
                <w:sz w:val="26"/>
                <w:szCs w:val="26"/>
                <w:lang w:eastAsia="vi-VN"/>
              </w:rPr>
              <w:t>Máy hút</w:t>
            </w:r>
          </w:p>
        </w:tc>
        <w:tc>
          <w:tcPr>
            <w:tcW w:w="2155" w:type="dxa"/>
            <w:tcBorders>
              <w:top w:val="single" w:sz="4" w:space="0" w:color="auto"/>
              <w:left w:val="single" w:sz="4" w:space="0" w:color="auto"/>
              <w:bottom w:val="single" w:sz="4" w:space="0" w:color="auto"/>
              <w:right w:val="single" w:sz="4" w:space="0" w:color="auto"/>
            </w:tcBorders>
          </w:tcPr>
          <w:p w:rsidR="00FB387F" w:rsidRPr="00E05227"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Chiếc</w:t>
            </w:r>
          </w:p>
        </w:tc>
        <w:tc>
          <w:tcPr>
            <w:tcW w:w="1684" w:type="dxa"/>
            <w:tcBorders>
              <w:top w:val="single" w:sz="4" w:space="0" w:color="auto"/>
              <w:left w:val="single" w:sz="4" w:space="0" w:color="auto"/>
              <w:bottom w:val="single" w:sz="4" w:space="0" w:color="auto"/>
              <w:right w:val="single" w:sz="4" w:space="0" w:color="auto"/>
            </w:tcBorders>
          </w:tcPr>
          <w:p w:rsidR="00FB387F" w:rsidRPr="00E05227" w:rsidRDefault="00FB387F" w:rsidP="00FB387F">
            <w:pPr>
              <w:pStyle w:val="NormalWeb"/>
              <w:spacing w:before="0" w:beforeAutospacing="0" w:after="0" w:afterAutospacing="0" w:line="330" w:lineRule="atLeast"/>
              <w:jc w:val="center"/>
              <w:rPr>
                <w:bCs/>
                <w:color w:val="000000"/>
                <w:sz w:val="26"/>
                <w:szCs w:val="26"/>
                <w:lang w:val="en-US" w:eastAsia="vi-VN"/>
              </w:rPr>
            </w:pPr>
            <w:r>
              <w:rPr>
                <w:bCs/>
                <w:color w:val="000000"/>
                <w:sz w:val="26"/>
                <w:szCs w:val="26"/>
                <w:lang w:val="en-US" w:eastAsia="vi-VN"/>
              </w:rPr>
              <w:t>01</w:t>
            </w:r>
          </w:p>
        </w:tc>
      </w:tr>
    </w:tbl>
    <w:p w:rsidR="008D7E17" w:rsidRPr="00C17F69" w:rsidRDefault="008D7E17" w:rsidP="008D7E17">
      <w:pPr>
        <w:suppressAutoHyphens w:val="0"/>
        <w:spacing w:after="155" w:line="264" w:lineRule="auto"/>
        <w:ind w:left="1003" w:right="5"/>
        <w:jc w:val="both"/>
        <w:rPr>
          <w:rFonts w:ascii="Times New Roman" w:hAnsi="Times New Roman" w:cs="Times New Roman"/>
        </w:rPr>
      </w:pPr>
    </w:p>
    <w:sectPr w:rsidR="008D7E17" w:rsidRPr="00C17F69" w:rsidSect="00C60177">
      <w:headerReference w:type="default" r:id="rId9"/>
      <w:footerReference w:type="default" r:id="rId10"/>
      <w:footerReference w:type="first" r:id="rId11"/>
      <w:pgSz w:w="11906" w:h="16838"/>
      <w:pgMar w:top="1134" w:right="1134" w:bottom="1134" w:left="1701" w:header="567" w:footer="567" w:gutter="0"/>
      <w:pgNumType w:start="1"/>
      <w:cols w:space="72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E42" w:rsidRDefault="00764E42">
      <w:r>
        <w:separator/>
      </w:r>
    </w:p>
  </w:endnote>
  <w:endnote w:type="continuationSeparator" w:id="0">
    <w:p w:rsidR="00764E42" w:rsidRDefault="0076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3D" w:rsidRDefault="005838ED">
    <w:r>
      <w:rPr>
        <w:rFonts w:ascii="Times New Roman" w:hAnsi="Times New Roman" w:cs="Times New Roman"/>
        <w:i/>
        <w:sz w:val="26"/>
        <w:szCs w:val="26"/>
      </w:rPr>
      <w:tab/>
    </w:r>
    <w:r>
      <w:rPr>
        <w:rFonts w:ascii="Times New Roman" w:hAnsi="Times New Roman" w:cs="Times New Roman"/>
        <w:i/>
        <w:sz w:val="26"/>
        <w:szCs w:val="2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3D" w:rsidRDefault="00764E42">
    <w:pPr>
      <w:rPr>
        <w:rFonts w:ascii="Times New Roman" w:hAnsi="Times New Roman" w:cs="Times New Roman"/>
        <w:i/>
        <w:color w:val="FF0000"/>
        <w:sz w:val="24"/>
        <w:szCs w:val="24"/>
      </w:rPr>
    </w:pPr>
  </w:p>
  <w:p w:rsidR="00014F3D" w:rsidRDefault="00764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E42" w:rsidRDefault="00764E42">
      <w:r>
        <w:separator/>
      </w:r>
    </w:p>
  </w:footnote>
  <w:footnote w:type="continuationSeparator" w:id="0">
    <w:p w:rsidR="00764E42" w:rsidRDefault="0076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680548"/>
      <w:docPartObj>
        <w:docPartGallery w:val="Page Numbers (Top of Page)"/>
        <w:docPartUnique/>
      </w:docPartObj>
    </w:sdtPr>
    <w:sdtEndPr>
      <w:rPr>
        <w:rFonts w:ascii="Times New Roman" w:hAnsi="Times New Roman" w:cs="Times New Roman"/>
        <w:noProof/>
      </w:rPr>
    </w:sdtEndPr>
    <w:sdtContent>
      <w:p w:rsidR="001A2F04" w:rsidRPr="001A2F04" w:rsidRDefault="005838ED">
        <w:pPr>
          <w:pStyle w:val="Header"/>
          <w:jc w:val="center"/>
          <w:rPr>
            <w:rFonts w:ascii="Times New Roman" w:hAnsi="Times New Roman" w:cs="Times New Roman"/>
          </w:rPr>
        </w:pPr>
        <w:r w:rsidRPr="001A2F04">
          <w:rPr>
            <w:rFonts w:ascii="Times New Roman" w:hAnsi="Times New Roman" w:cs="Times New Roman"/>
          </w:rPr>
          <w:fldChar w:fldCharType="begin"/>
        </w:r>
        <w:r w:rsidRPr="001A2F04">
          <w:rPr>
            <w:rFonts w:ascii="Times New Roman" w:hAnsi="Times New Roman" w:cs="Times New Roman"/>
          </w:rPr>
          <w:instrText xml:space="preserve"> PAGE   \* MERGEFORMAT </w:instrText>
        </w:r>
        <w:r w:rsidRPr="001A2F04">
          <w:rPr>
            <w:rFonts w:ascii="Times New Roman" w:hAnsi="Times New Roman" w:cs="Times New Roman"/>
          </w:rPr>
          <w:fldChar w:fldCharType="separate"/>
        </w:r>
        <w:r w:rsidR="00AC387D">
          <w:rPr>
            <w:rFonts w:ascii="Times New Roman" w:hAnsi="Times New Roman" w:cs="Times New Roman"/>
            <w:noProof/>
          </w:rPr>
          <w:t>5</w:t>
        </w:r>
        <w:r w:rsidRPr="001A2F04">
          <w:rPr>
            <w:rFonts w:ascii="Times New Roman" w:hAnsi="Times New Roman" w:cs="Times New Roman"/>
            <w:noProof/>
          </w:rPr>
          <w:fldChar w:fldCharType="end"/>
        </w:r>
      </w:p>
    </w:sdtContent>
  </w:sdt>
  <w:p w:rsidR="001A2F04" w:rsidRDefault="00764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78D1"/>
    <w:multiLevelType w:val="hybridMultilevel"/>
    <w:tmpl w:val="5B727E22"/>
    <w:lvl w:ilvl="0" w:tplc="70E09B9E">
      <w:start w:val="1"/>
      <w:numFmt w:val="bullet"/>
      <w:lvlText w:val="-"/>
      <w:lvlJc w:val="left"/>
      <w:pPr>
        <w:ind w:left="7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46262D8">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4C4CA4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045D1C">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E29D0E">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B384914">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4E07FA">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600966A">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763492">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40B2767"/>
    <w:multiLevelType w:val="multilevel"/>
    <w:tmpl w:val="94DC4F6C"/>
    <w:lvl w:ilvl="0">
      <w:start w:val="1"/>
      <w:numFmt w:val="decimal"/>
      <w:lvlText w:val="%1."/>
      <w:lvlJc w:val="left"/>
      <w:pPr>
        <w:ind w:left="10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2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0657C99"/>
    <w:multiLevelType w:val="multilevel"/>
    <w:tmpl w:val="8A82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B3306"/>
    <w:multiLevelType w:val="hybridMultilevel"/>
    <w:tmpl w:val="3B882D6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27341E4D"/>
    <w:multiLevelType w:val="hybridMultilevel"/>
    <w:tmpl w:val="3886D732"/>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31925B00"/>
    <w:multiLevelType w:val="multilevel"/>
    <w:tmpl w:val="94DC4F6C"/>
    <w:lvl w:ilvl="0">
      <w:start w:val="1"/>
      <w:numFmt w:val="decimal"/>
      <w:lvlText w:val="%1."/>
      <w:lvlJc w:val="left"/>
      <w:pPr>
        <w:ind w:left="10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2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36CE3B32"/>
    <w:multiLevelType w:val="hybridMultilevel"/>
    <w:tmpl w:val="5644F310"/>
    <w:lvl w:ilvl="0" w:tplc="33DE27DA">
      <w:start w:val="1"/>
      <w:numFmt w:val="bullet"/>
      <w:lvlText w:val="-"/>
      <w:lvlJc w:val="left"/>
      <w:pPr>
        <w:ind w:left="7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BB26DF4">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558E71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BD65BA4">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6C241E8">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0D24FF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1FCF7E0">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132C790">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4EC1EB2">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AD06DAF"/>
    <w:multiLevelType w:val="multilevel"/>
    <w:tmpl w:val="4DA64A86"/>
    <w:lvl w:ilvl="0">
      <w:start w:val="3"/>
      <w:numFmt w:val="decimal"/>
      <w:lvlText w:val="%1"/>
      <w:lvlJc w:val="left"/>
      <w:pPr>
        <w:ind w:left="375" w:hanging="375"/>
      </w:pPr>
      <w:rPr>
        <w:rFonts w:hint="default"/>
      </w:rPr>
    </w:lvl>
    <w:lvl w:ilvl="1">
      <w:start w:val="1"/>
      <w:numFmt w:val="decimal"/>
      <w:lvlText w:val="%1.%2"/>
      <w:lvlJc w:val="left"/>
      <w:pPr>
        <w:ind w:left="1589" w:hanging="375"/>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722" w:hanging="108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510" w:hanging="144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10298" w:hanging="1800"/>
      </w:pPr>
      <w:rPr>
        <w:rFonts w:hint="default"/>
      </w:rPr>
    </w:lvl>
    <w:lvl w:ilvl="8">
      <w:start w:val="1"/>
      <w:numFmt w:val="decimal"/>
      <w:lvlText w:val="%1.%2.%3.%4.%5.%6.%7.%8.%9"/>
      <w:lvlJc w:val="left"/>
      <w:pPr>
        <w:ind w:left="11872" w:hanging="2160"/>
      </w:pPr>
      <w:rPr>
        <w:rFonts w:hint="default"/>
      </w:rPr>
    </w:lvl>
  </w:abstractNum>
  <w:abstractNum w:abstractNumId="8">
    <w:nsid w:val="56984486"/>
    <w:multiLevelType w:val="multilevel"/>
    <w:tmpl w:val="0826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C50B5"/>
    <w:multiLevelType w:val="multilevel"/>
    <w:tmpl w:val="403E00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125C73"/>
    <w:multiLevelType w:val="hybridMultilevel"/>
    <w:tmpl w:val="FCFC04F4"/>
    <w:lvl w:ilvl="0" w:tplc="592A2008">
      <w:start w:val="1"/>
      <w:numFmt w:val="bullet"/>
      <w:lvlText w:val="-"/>
      <w:lvlJc w:val="left"/>
      <w:pPr>
        <w:ind w:left="8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0565666">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E06EE3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8CEAE3C">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25C6FA2">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D929E4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AAE4214">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B145ABE">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0D2D39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718F461C"/>
    <w:multiLevelType w:val="hybridMultilevel"/>
    <w:tmpl w:val="25D0E748"/>
    <w:lvl w:ilvl="0" w:tplc="520C0736">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E960D3E"/>
    <w:multiLevelType w:val="multilevel"/>
    <w:tmpl w:val="7E960D3E"/>
    <w:lvl w:ilvl="0">
      <w:start w:val="1"/>
      <w:numFmt w:val="decimal"/>
      <w:lvlText w:val="%1."/>
      <w:lvlJc w:val="left"/>
      <w:pPr>
        <w:ind w:left="720" w:hanging="360"/>
      </w:pPr>
      <w:rPr>
        <w:rFonts w:asciiTheme="minorHAnsi" w:hAnsiTheme="minorHAnsi" w:cstheme="minorBidi" w:hint="default"/>
        <w:color w:val="00000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0"/>
  </w:num>
  <w:num w:numId="5">
    <w:abstractNumId w:val="1"/>
  </w:num>
  <w:num w:numId="6">
    <w:abstractNumId w:val="7"/>
  </w:num>
  <w:num w:numId="7">
    <w:abstractNumId w:val="8"/>
  </w:num>
  <w:num w:numId="8">
    <w:abstractNumId w:val="3"/>
  </w:num>
  <w:num w:numId="9">
    <w:abstractNumId w:val="2"/>
  </w:num>
  <w:num w:numId="10">
    <w:abstractNumId w:val="4"/>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41"/>
    <w:rsid w:val="00000DE7"/>
    <w:rsid w:val="00062177"/>
    <w:rsid w:val="00075AA9"/>
    <w:rsid w:val="000C3007"/>
    <w:rsid w:val="001253FE"/>
    <w:rsid w:val="00161CDD"/>
    <w:rsid w:val="00165CEB"/>
    <w:rsid w:val="00167AB0"/>
    <w:rsid w:val="0017751F"/>
    <w:rsid w:val="001B0E46"/>
    <w:rsid w:val="001B53E9"/>
    <w:rsid w:val="0024100C"/>
    <w:rsid w:val="002763A2"/>
    <w:rsid w:val="002A6E3A"/>
    <w:rsid w:val="002C5A91"/>
    <w:rsid w:val="002E330E"/>
    <w:rsid w:val="0034782B"/>
    <w:rsid w:val="003501D3"/>
    <w:rsid w:val="00390759"/>
    <w:rsid w:val="003A054D"/>
    <w:rsid w:val="003E4AC7"/>
    <w:rsid w:val="004049AC"/>
    <w:rsid w:val="0046722A"/>
    <w:rsid w:val="004A2006"/>
    <w:rsid w:val="004C2FB9"/>
    <w:rsid w:val="004E4C2B"/>
    <w:rsid w:val="004E63A4"/>
    <w:rsid w:val="00502516"/>
    <w:rsid w:val="005166F6"/>
    <w:rsid w:val="0055078C"/>
    <w:rsid w:val="00555AD6"/>
    <w:rsid w:val="00564BDF"/>
    <w:rsid w:val="005776AE"/>
    <w:rsid w:val="005838ED"/>
    <w:rsid w:val="00584A41"/>
    <w:rsid w:val="00591080"/>
    <w:rsid w:val="00592B4A"/>
    <w:rsid w:val="005D3E63"/>
    <w:rsid w:val="005F36BA"/>
    <w:rsid w:val="005F671F"/>
    <w:rsid w:val="00611953"/>
    <w:rsid w:val="00651BE5"/>
    <w:rsid w:val="00674C36"/>
    <w:rsid w:val="006B07ED"/>
    <w:rsid w:val="006F3C28"/>
    <w:rsid w:val="00734B49"/>
    <w:rsid w:val="00751A1E"/>
    <w:rsid w:val="00764E42"/>
    <w:rsid w:val="007A1F2A"/>
    <w:rsid w:val="007D39F8"/>
    <w:rsid w:val="00800DDB"/>
    <w:rsid w:val="0081490A"/>
    <w:rsid w:val="008B17AA"/>
    <w:rsid w:val="008B2D14"/>
    <w:rsid w:val="008D7E17"/>
    <w:rsid w:val="008E6FC1"/>
    <w:rsid w:val="00916AFD"/>
    <w:rsid w:val="00917060"/>
    <w:rsid w:val="009D4F59"/>
    <w:rsid w:val="00A12228"/>
    <w:rsid w:val="00A25CC4"/>
    <w:rsid w:val="00A47CAF"/>
    <w:rsid w:val="00A80571"/>
    <w:rsid w:val="00A86931"/>
    <w:rsid w:val="00A9113B"/>
    <w:rsid w:val="00AC387D"/>
    <w:rsid w:val="00AF0F55"/>
    <w:rsid w:val="00BA35C7"/>
    <w:rsid w:val="00BC2D17"/>
    <w:rsid w:val="00BD5167"/>
    <w:rsid w:val="00BD6529"/>
    <w:rsid w:val="00BE0EFF"/>
    <w:rsid w:val="00C15F8B"/>
    <w:rsid w:val="00C37F73"/>
    <w:rsid w:val="00CA35FB"/>
    <w:rsid w:val="00CA418D"/>
    <w:rsid w:val="00CD2402"/>
    <w:rsid w:val="00D008CD"/>
    <w:rsid w:val="00D12456"/>
    <w:rsid w:val="00D22352"/>
    <w:rsid w:val="00D36C90"/>
    <w:rsid w:val="00D5474B"/>
    <w:rsid w:val="00D84941"/>
    <w:rsid w:val="00D87190"/>
    <w:rsid w:val="00DA1AF1"/>
    <w:rsid w:val="00DA4128"/>
    <w:rsid w:val="00DD0A03"/>
    <w:rsid w:val="00DF3538"/>
    <w:rsid w:val="00E05227"/>
    <w:rsid w:val="00E35607"/>
    <w:rsid w:val="00E708E7"/>
    <w:rsid w:val="00E847B4"/>
    <w:rsid w:val="00E87FCE"/>
    <w:rsid w:val="00E931E1"/>
    <w:rsid w:val="00EA5C30"/>
    <w:rsid w:val="00ED269F"/>
    <w:rsid w:val="00F153FE"/>
    <w:rsid w:val="00F74076"/>
    <w:rsid w:val="00F926EB"/>
    <w:rsid w:val="00FB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AE672-774C-4137-B8FC-9AAF7E6E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E17"/>
    <w:pPr>
      <w:suppressAutoHyphens/>
      <w:spacing w:after="0" w:line="240" w:lineRule="auto"/>
    </w:pPr>
    <w:rPr>
      <w:rFonts w:ascii=".VnTime" w:eastAsia="Malgun Gothic" w:hAnsi=".VnTime" w:cs=".VnTime"/>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7E17"/>
    <w:pPr>
      <w:tabs>
        <w:tab w:val="center" w:pos="4320"/>
        <w:tab w:val="right" w:pos="8640"/>
      </w:tabs>
    </w:pPr>
    <w:rPr>
      <w:sz w:val="26"/>
      <w:szCs w:val="20"/>
    </w:rPr>
  </w:style>
  <w:style w:type="character" w:customStyle="1" w:styleId="HeaderChar">
    <w:name w:val="Header Char"/>
    <w:basedOn w:val="DefaultParagraphFont"/>
    <w:link w:val="Header"/>
    <w:uiPriority w:val="99"/>
    <w:rsid w:val="008D7E17"/>
    <w:rPr>
      <w:rFonts w:ascii=".VnTime" w:eastAsia="Malgun Gothic" w:hAnsi=".VnTime" w:cs=".VnTime"/>
      <w:sz w:val="26"/>
      <w:szCs w:val="20"/>
      <w:lang w:eastAsia="ar-SA"/>
    </w:rPr>
  </w:style>
  <w:style w:type="paragraph" w:styleId="Footer">
    <w:name w:val="footer"/>
    <w:basedOn w:val="Normal"/>
    <w:link w:val="FooterChar"/>
    <w:rsid w:val="008D7E17"/>
    <w:pPr>
      <w:tabs>
        <w:tab w:val="center" w:pos="4320"/>
        <w:tab w:val="right" w:pos="8640"/>
      </w:tabs>
    </w:pPr>
    <w:rPr>
      <w:lang w:val="x-none"/>
    </w:rPr>
  </w:style>
  <w:style w:type="character" w:customStyle="1" w:styleId="FooterChar">
    <w:name w:val="Footer Char"/>
    <w:basedOn w:val="DefaultParagraphFont"/>
    <w:link w:val="Footer"/>
    <w:rsid w:val="008D7E17"/>
    <w:rPr>
      <w:rFonts w:ascii=".VnTime" w:eastAsia="Malgun Gothic" w:hAnsi=".VnTime" w:cs=".VnTime"/>
      <w:szCs w:val="28"/>
      <w:lang w:val="x-none" w:eastAsia="ar-SA"/>
    </w:rPr>
  </w:style>
  <w:style w:type="character" w:styleId="Emphasis">
    <w:name w:val="Emphasis"/>
    <w:uiPriority w:val="20"/>
    <w:qFormat/>
    <w:rsid w:val="008D7E17"/>
    <w:rPr>
      <w:i/>
      <w:iCs/>
    </w:rPr>
  </w:style>
  <w:style w:type="paragraph" w:styleId="ListParagraph">
    <w:name w:val="List Paragraph"/>
    <w:basedOn w:val="Normal"/>
    <w:uiPriority w:val="34"/>
    <w:qFormat/>
    <w:rsid w:val="008D7E17"/>
    <w:pPr>
      <w:ind w:left="720"/>
      <w:contextualSpacing/>
    </w:pPr>
  </w:style>
  <w:style w:type="character" w:styleId="Hyperlink">
    <w:name w:val="Hyperlink"/>
    <w:basedOn w:val="DefaultParagraphFont"/>
    <w:uiPriority w:val="99"/>
    <w:semiHidden/>
    <w:unhideWhenUsed/>
    <w:rsid w:val="003501D3"/>
    <w:rPr>
      <w:color w:val="0000FF"/>
      <w:u w:val="single"/>
    </w:rPr>
  </w:style>
  <w:style w:type="paragraph" w:styleId="NormalWeb">
    <w:name w:val="Normal (Web)"/>
    <w:basedOn w:val="Normal"/>
    <w:uiPriority w:val="99"/>
    <w:unhideWhenUsed/>
    <w:rsid w:val="00E847B4"/>
    <w:pPr>
      <w:suppressAutoHyphens w:val="0"/>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uiPriority w:val="59"/>
    <w:rsid w:val="00A12228"/>
    <w:pPr>
      <w:spacing w:after="0" w:line="240" w:lineRule="auto"/>
    </w:pPr>
    <w:rPr>
      <w:rFonts w:eastAsia="Malgun Gothic"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3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7D"/>
    <w:rPr>
      <w:rFonts w:ascii="Segoe UI" w:eastAsia="Malgun Gothic"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4693">
      <w:bodyDiv w:val="1"/>
      <w:marLeft w:val="0"/>
      <w:marRight w:val="0"/>
      <w:marTop w:val="0"/>
      <w:marBottom w:val="0"/>
      <w:divBdr>
        <w:top w:val="none" w:sz="0" w:space="0" w:color="auto"/>
        <w:left w:val="none" w:sz="0" w:space="0" w:color="auto"/>
        <w:bottom w:val="none" w:sz="0" w:space="0" w:color="auto"/>
        <w:right w:val="none" w:sz="0" w:space="0" w:color="auto"/>
      </w:divBdr>
    </w:div>
    <w:div w:id="1341200093">
      <w:bodyDiv w:val="1"/>
      <w:marLeft w:val="0"/>
      <w:marRight w:val="0"/>
      <w:marTop w:val="0"/>
      <w:marBottom w:val="0"/>
      <w:divBdr>
        <w:top w:val="none" w:sz="0" w:space="0" w:color="auto"/>
        <w:left w:val="none" w:sz="0" w:space="0" w:color="auto"/>
        <w:bottom w:val="none" w:sz="0" w:space="0" w:color="auto"/>
        <w:right w:val="none" w:sz="0" w:space="0" w:color="auto"/>
      </w:divBdr>
      <w:divsChild>
        <w:div w:id="119810620">
          <w:marLeft w:val="0"/>
          <w:marRight w:val="0"/>
          <w:marTop w:val="0"/>
          <w:marBottom w:val="0"/>
          <w:divBdr>
            <w:top w:val="none" w:sz="0" w:space="0" w:color="auto"/>
            <w:left w:val="none" w:sz="0" w:space="0" w:color="auto"/>
            <w:bottom w:val="none" w:sz="0" w:space="0" w:color="auto"/>
            <w:right w:val="none" w:sz="0" w:space="0" w:color="auto"/>
          </w:divBdr>
        </w:div>
      </w:divsChild>
    </w:div>
    <w:div w:id="1386561980">
      <w:bodyDiv w:val="1"/>
      <w:marLeft w:val="0"/>
      <w:marRight w:val="0"/>
      <w:marTop w:val="0"/>
      <w:marBottom w:val="0"/>
      <w:divBdr>
        <w:top w:val="none" w:sz="0" w:space="0" w:color="auto"/>
        <w:left w:val="none" w:sz="0" w:space="0" w:color="auto"/>
        <w:bottom w:val="none" w:sz="0" w:space="0" w:color="auto"/>
        <w:right w:val="none" w:sz="0" w:space="0" w:color="auto"/>
      </w:divBdr>
    </w:div>
    <w:div w:id="1473134091">
      <w:bodyDiv w:val="1"/>
      <w:marLeft w:val="0"/>
      <w:marRight w:val="0"/>
      <w:marTop w:val="0"/>
      <w:marBottom w:val="0"/>
      <w:divBdr>
        <w:top w:val="none" w:sz="0" w:space="0" w:color="auto"/>
        <w:left w:val="none" w:sz="0" w:space="0" w:color="auto"/>
        <w:bottom w:val="none" w:sz="0" w:space="0" w:color="auto"/>
        <w:right w:val="none" w:sz="0" w:space="0" w:color="auto"/>
      </w:divBdr>
    </w:div>
    <w:div w:id="18242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A1FD-5DF8-4C76-B8D8-4ABC1758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2024-05-09T08:56:00Z</cp:lastPrinted>
  <dcterms:created xsi:type="dcterms:W3CDTF">2024-05-04T01:33:00Z</dcterms:created>
  <dcterms:modified xsi:type="dcterms:W3CDTF">2024-05-09T08:56:00Z</dcterms:modified>
</cp:coreProperties>
</file>