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16D" w:rsidRDefault="002429D0">
      <w:pPr>
        <w:spacing w:before="360"/>
        <w:jc w:val="center"/>
        <w:rPr>
          <w:b/>
          <w:sz w:val="40"/>
          <w:szCs w:val="40"/>
          <w:lang w:val="fr-FR"/>
        </w:rPr>
      </w:pPr>
      <w:r>
        <w:rPr>
          <w:sz w:val="40"/>
          <w:szCs w:val="40"/>
          <w:lang w:val="fr-FR"/>
        </w:rPr>
        <w:t>BỆNH VIỆN ĐA KHOA TỈNH LÀO CAI</w:t>
      </w:r>
    </w:p>
    <w:p w:rsidR="00F5016D" w:rsidRDefault="00DC1B3B">
      <w:pPr>
        <w:rPr>
          <w:b/>
          <w:sz w:val="36"/>
          <w:szCs w:val="36"/>
          <w:lang w:val="fr-FR"/>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140970</wp:posOffset>
                </wp:positionV>
                <wp:extent cx="57340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88D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1.1pt" to="447.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" strokecolor="black [3200]" strokeweight=".5pt">
                <v:stroke joinstyle="miter"/>
              </v:line>
            </w:pict>
          </mc:Fallback>
        </mc:AlternateContent>
      </w:r>
    </w:p>
    <w:p w:rsidR="00F5016D" w:rsidRDefault="00F5016D">
      <w:pPr>
        <w:rPr>
          <w:b/>
          <w:sz w:val="36"/>
          <w:lang w:val="fr-FR"/>
        </w:rPr>
      </w:pPr>
    </w:p>
    <w:p w:rsidR="00F5016D" w:rsidRDefault="00F5016D">
      <w:pPr>
        <w:jc w:val="center"/>
        <w:rPr>
          <w:b/>
          <w:sz w:val="36"/>
          <w:lang w:val="fr-FR"/>
        </w:rPr>
      </w:pPr>
    </w:p>
    <w:p w:rsidR="00F5016D" w:rsidRDefault="002429D0">
      <w:pPr>
        <w:jc w:val="center"/>
        <w:rPr>
          <w:b/>
          <w:sz w:val="36"/>
        </w:rPr>
      </w:pPr>
      <w:bookmarkStart w:id="0" w:name="_GoBack"/>
      <w:bookmarkEnd w:id="0"/>
      <w:r>
        <w:rPr>
          <w:b/>
          <w:noProof/>
          <w:sz w:val="36"/>
          <w:szCs w:val="36"/>
        </w:rPr>
        <w:drawing>
          <wp:inline distT="0" distB="0" distL="0" distR="0">
            <wp:extent cx="1285240" cy="1315720"/>
            <wp:effectExtent l="0" t="0" r="10160" b="10160"/>
            <wp:docPr id="2" name="Ảnh 2"/>
            <wp:cNvGraphicFramePr/>
            <a:graphic xmlns:a="http://schemas.openxmlformats.org/drawingml/2006/main">
              <a:graphicData uri="http://schemas.openxmlformats.org/drawingml/2006/picture">
                <pic:pic xmlns:pic="http://schemas.openxmlformats.org/drawingml/2006/picture">
                  <pic:nvPicPr>
                    <pic:cNvPr id="2" name="Ảnh 2"/>
                    <pic:cNvPicPr/>
                  </pic:nvPicPr>
                  <pic:blipFill>
                    <a:blip r:embed="rId7">
                      <a:extLst>
                        <a:ext uri="{28A0092B-C50C-407E-A947-70E740481C1C}">
                          <a14:useLocalDpi xmlns:a14="http://schemas.microsoft.com/office/drawing/2010/main" val="0"/>
                        </a:ext>
                      </a:extLst>
                    </a:blip>
                    <a:srcRect/>
                    <a:stretch>
                      <a:fillRect/>
                    </a:stretch>
                  </pic:blipFill>
                  <pic:spPr>
                    <a:xfrm>
                      <a:off x="0" y="0"/>
                      <a:ext cx="1285240" cy="1315720"/>
                    </a:xfrm>
                    <a:prstGeom prst="rect">
                      <a:avLst/>
                    </a:prstGeom>
                    <a:solidFill>
                      <a:srgbClr val="FFFFFF"/>
                    </a:solidFill>
                    <a:ln>
                      <a:noFill/>
                    </a:ln>
                  </pic:spPr>
                </pic:pic>
              </a:graphicData>
            </a:graphic>
          </wp:inline>
        </w:drawing>
      </w:r>
    </w:p>
    <w:p w:rsidR="00F5016D" w:rsidRDefault="00F5016D">
      <w:pPr>
        <w:jc w:val="center"/>
        <w:rPr>
          <w:b/>
          <w:sz w:val="36"/>
        </w:rPr>
      </w:pPr>
    </w:p>
    <w:p w:rsidR="00F5016D" w:rsidRDefault="00F5016D">
      <w:pPr>
        <w:jc w:val="center"/>
        <w:rPr>
          <w:b/>
          <w:sz w:val="36"/>
        </w:rPr>
      </w:pPr>
    </w:p>
    <w:p w:rsidR="00F5016D" w:rsidRDefault="00F5016D">
      <w:pPr>
        <w:jc w:val="center"/>
        <w:rPr>
          <w:b/>
          <w:sz w:val="36"/>
        </w:rPr>
      </w:pPr>
    </w:p>
    <w:p w:rsidR="00F5016D" w:rsidRDefault="002429D0">
      <w:pPr>
        <w:jc w:val="center"/>
        <w:rPr>
          <w:b/>
          <w:sz w:val="40"/>
          <w:szCs w:val="40"/>
        </w:rPr>
      </w:pPr>
      <w:r>
        <w:rPr>
          <w:b/>
          <w:sz w:val="40"/>
          <w:szCs w:val="40"/>
        </w:rPr>
        <w:t xml:space="preserve">QUY TRÌNH KỸ THUẬT </w:t>
      </w:r>
    </w:p>
    <w:p w:rsidR="00F5016D" w:rsidRDefault="002429D0">
      <w:pPr>
        <w:jc w:val="center"/>
        <w:rPr>
          <w:b/>
          <w:sz w:val="40"/>
          <w:szCs w:val="40"/>
        </w:rPr>
      </w:pPr>
      <w:r>
        <w:rPr>
          <w:b/>
          <w:sz w:val="40"/>
          <w:szCs w:val="40"/>
        </w:rPr>
        <w:t xml:space="preserve">    PHẪU THUẬT NỘI SOI KHÂU TREO TRỰC TRÀNG ĐIỀU TRỊ SA TRỰC TRÀNG </w:t>
      </w:r>
    </w:p>
    <w:p w:rsidR="00F5016D" w:rsidRPr="00DC1B3B" w:rsidRDefault="002429D0" w:rsidP="00DC1B3B">
      <w:pPr>
        <w:jc w:val="center"/>
        <w:rPr>
          <w:color w:val="000000" w:themeColor="text1"/>
          <w:sz w:val="40"/>
          <w:szCs w:val="40"/>
        </w:rPr>
      </w:pPr>
      <w:r w:rsidRPr="00DC1B3B">
        <w:rPr>
          <w:color w:val="000000" w:themeColor="text1"/>
          <w:sz w:val="40"/>
          <w:szCs w:val="40"/>
        </w:rPr>
        <w:t>QTKT.</w:t>
      </w:r>
      <w:r w:rsidR="00DC1B3B" w:rsidRPr="00DC1B3B">
        <w:rPr>
          <w:color w:val="000000" w:themeColor="text1"/>
          <w:sz w:val="40"/>
          <w:szCs w:val="40"/>
        </w:rPr>
        <w:t>05.</w:t>
      </w:r>
      <w:r w:rsidRPr="00DC1B3B">
        <w:rPr>
          <w:color w:val="000000" w:themeColor="text1"/>
          <w:sz w:val="40"/>
          <w:szCs w:val="40"/>
        </w:rPr>
        <w:t>NGOẠI TH</w:t>
      </w:r>
    </w:p>
    <w:p w:rsidR="00F5016D" w:rsidRDefault="00F5016D">
      <w:pPr>
        <w:spacing w:before="120"/>
        <w:jc w:val="center"/>
        <w:rPr>
          <w:b/>
          <w:sz w:val="40"/>
          <w:szCs w:val="40"/>
        </w:rPr>
      </w:pPr>
    </w:p>
    <w:p w:rsidR="00F5016D" w:rsidRDefault="00F5016D">
      <w:pPr>
        <w:rPr>
          <w:b/>
          <w:sz w:val="36"/>
        </w:rPr>
      </w:pPr>
    </w:p>
    <w:p w:rsidR="00F5016D" w:rsidRDefault="00F5016D">
      <w:pPr>
        <w:jc w:val="center"/>
        <w:rPr>
          <w:b/>
          <w:sz w:val="36"/>
        </w:rPr>
      </w:pPr>
    </w:p>
    <w:p w:rsidR="00F5016D" w:rsidRDefault="00F5016D">
      <w:pPr>
        <w:jc w:val="center"/>
        <w:rPr>
          <w:b/>
          <w:sz w:val="36"/>
        </w:rPr>
      </w:pPr>
    </w:p>
    <w:p w:rsidR="00F5016D" w:rsidRDefault="00F5016D">
      <w:pPr>
        <w:jc w:val="center"/>
        <w:rPr>
          <w:b/>
          <w:sz w:val="36"/>
        </w:rPr>
      </w:pPr>
    </w:p>
    <w:p w:rsidR="00DC1B3B" w:rsidRDefault="00DC1B3B">
      <w:pPr>
        <w:jc w:val="center"/>
        <w:rPr>
          <w:b/>
          <w:sz w:val="36"/>
        </w:rPr>
      </w:pPr>
    </w:p>
    <w:tbl>
      <w:tblPr>
        <w:tblW w:w="0" w:type="auto"/>
        <w:tblInd w:w="-5" w:type="dxa"/>
        <w:tblLayout w:type="fixed"/>
        <w:tblLook w:val="04A0" w:firstRow="1" w:lastRow="0" w:firstColumn="1" w:lastColumn="0" w:noHBand="0" w:noVBand="1"/>
      </w:tblPr>
      <w:tblGrid>
        <w:gridCol w:w="1245"/>
        <w:gridCol w:w="2279"/>
        <w:gridCol w:w="2696"/>
        <w:gridCol w:w="2771"/>
      </w:tblGrid>
      <w:tr w:rsidR="00F5016D" w:rsidTr="00DC1B3B">
        <w:trPr>
          <w:trHeight w:val="548"/>
        </w:trPr>
        <w:tc>
          <w:tcPr>
            <w:tcW w:w="1245" w:type="dxa"/>
            <w:tcBorders>
              <w:top w:val="single" w:sz="4" w:space="0" w:color="000000"/>
              <w:left w:val="single" w:sz="4" w:space="0" w:color="000000"/>
              <w:bottom w:val="single" w:sz="4" w:space="0" w:color="000000"/>
            </w:tcBorders>
            <w:shd w:val="clear" w:color="auto" w:fill="auto"/>
          </w:tcPr>
          <w:p w:rsidR="00F5016D" w:rsidRPr="00DC1B3B" w:rsidRDefault="00F5016D">
            <w:pPr>
              <w:snapToGrid w:val="0"/>
              <w:spacing w:before="120" w:after="120"/>
              <w:jc w:val="center"/>
              <w:rPr>
                <w:b/>
                <w:szCs w:val="24"/>
              </w:rPr>
            </w:pPr>
          </w:p>
        </w:tc>
        <w:tc>
          <w:tcPr>
            <w:tcW w:w="2279" w:type="dxa"/>
            <w:tcBorders>
              <w:top w:val="single" w:sz="4" w:space="0" w:color="000000"/>
              <w:left w:val="single" w:sz="4" w:space="0" w:color="000000"/>
              <w:bottom w:val="single" w:sz="4" w:space="0" w:color="auto"/>
            </w:tcBorders>
            <w:shd w:val="clear" w:color="auto" w:fill="auto"/>
          </w:tcPr>
          <w:p w:rsidR="00F5016D" w:rsidRPr="00DC1B3B" w:rsidRDefault="002429D0">
            <w:pPr>
              <w:spacing w:before="120" w:after="120"/>
              <w:jc w:val="center"/>
              <w:rPr>
                <w:b/>
                <w:szCs w:val="24"/>
              </w:rPr>
            </w:pPr>
            <w:r w:rsidRPr="00DC1B3B">
              <w:rPr>
                <w:b/>
                <w:szCs w:val="24"/>
              </w:rPr>
              <w:t>Ng</w:t>
            </w:r>
            <w:r w:rsidRPr="00DC1B3B">
              <w:rPr>
                <w:rFonts w:hint="eastAsia"/>
                <w:b/>
                <w:szCs w:val="24"/>
              </w:rPr>
              <w:t>ư</w:t>
            </w:r>
            <w:r w:rsidRPr="00DC1B3B">
              <w:rPr>
                <w:b/>
                <w:szCs w:val="24"/>
              </w:rPr>
              <w:t>ời viết</w:t>
            </w:r>
          </w:p>
        </w:tc>
        <w:tc>
          <w:tcPr>
            <w:tcW w:w="2696" w:type="dxa"/>
            <w:tcBorders>
              <w:top w:val="single" w:sz="4" w:space="0" w:color="000000"/>
              <w:left w:val="single" w:sz="4" w:space="0" w:color="000000"/>
              <w:bottom w:val="single" w:sz="4" w:space="0" w:color="auto"/>
            </w:tcBorders>
            <w:shd w:val="clear" w:color="auto" w:fill="auto"/>
          </w:tcPr>
          <w:p w:rsidR="00F5016D" w:rsidRPr="00DC1B3B" w:rsidRDefault="002429D0">
            <w:pPr>
              <w:spacing w:before="120" w:after="120"/>
              <w:jc w:val="center"/>
              <w:rPr>
                <w:b/>
                <w:szCs w:val="24"/>
              </w:rPr>
            </w:pPr>
            <w:r w:rsidRPr="00DC1B3B">
              <w:rPr>
                <w:b/>
                <w:szCs w:val="24"/>
              </w:rPr>
              <w:t>Ng</w:t>
            </w:r>
            <w:r w:rsidRPr="00DC1B3B">
              <w:rPr>
                <w:rFonts w:hint="eastAsia"/>
                <w:b/>
                <w:szCs w:val="24"/>
              </w:rPr>
              <w:t>ư</w:t>
            </w:r>
            <w:r w:rsidRPr="00DC1B3B">
              <w:rPr>
                <w:b/>
                <w:szCs w:val="24"/>
              </w:rPr>
              <w:t>ời kiểm tra</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F5016D" w:rsidRPr="00DC1B3B" w:rsidRDefault="002429D0">
            <w:pPr>
              <w:spacing w:before="120" w:after="120"/>
              <w:jc w:val="center"/>
              <w:rPr>
                <w:szCs w:val="24"/>
              </w:rPr>
            </w:pPr>
            <w:r w:rsidRPr="00DC1B3B">
              <w:rPr>
                <w:b/>
                <w:szCs w:val="24"/>
              </w:rPr>
              <w:t>Ng</w:t>
            </w:r>
            <w:r w:rsidRPr="00DC1B3B">
              <w:rPr>
                <w:rFonts w:hint="eastAsia"/>
                <w:b/>
                <w:szCs w:val="24"/>
              </w:rPr>
              <w:t>ư</w:t>
            </w:r>
            <w:r w:rsidRPr="00DC1B3B">
              <w:rPr>
                <w:b/>
                <w:szCs w:val="24"/>
              </w:rPr>
              <w:t>ời phê duyệt</w:t>
            </w:r>
          </w:p>
        </w:tc>
      </w:tr>
      <w:tr w:rsidR="00F5016D" w:rsidTr="00DC1B3B">
        <w:trPr>
          <w:trHeight w:val="838"/>
        </w:trPr>
        <w:tc>
          <w:tcPr>
            <w:tcW w:w="1245" w:type="dxa"/>
            <w:tcBorders>
              <w:top w:val="single" w:sz="4" w:space="0" w:color="000000"/>
              <w:left w:val="single" w:sz="4" w:space="0" w:color="000000"/>
              <w:bottom w:val="single" w:sz="4" w:space="0" w:color="000000"/>
              <w:right w:val="single" w:sz="4" w:space="0" w:color="auto"/>
            </w:tcBorders>
            <w:shd w:val="clear" w:color="auto" w:fill="auto"/>
          </w:tcPr>
          <w:p w:rsidR="00F5016D" w:rsidRPr="00DC1B3B" w:rsidRDefault="002429D0">
            <w:pPr>
              <w:spacing w:before="120" w:after="120"/>
              <w:jc w:val="center"/>
              <w:rPr>
                <w:b/>
                <w:szCs w:val="24"/>
              </w:rPr>
            </w:pPr>
            <w:r w:rsidRPr="00DC1B3B">
              <w:rPr>
                <w:b/>
                <w:szCs w:val="24"/>
              </w:rPr>
              <w:t>Họ và tên</w:t>
            </w:r>
          </w:p>
        </w:tc>
        <w:tc>
          <w:tcPr>
            <w:tcW w:w="2279" w:type="dxa"/>
            <w:tcBorders>
              <w:top w:val="single" w:sz="4" w:space="0" w:color="auto"/>
              <w:left w:val="single" w:sz="4" w:space="0" w:color="auto"/>
              <w:bottom w:val="single" w:sz="4" w:space="0" w:color="auto"/>
              <w:right w:val="single" w:sz="4" w:space="0" w:color="auto"/>
            </w:tcBorders>
          </w:tcPr>
          <w:p w:rsidR="00F5016D" w:rsidRPr="00DC1B3B" w:rsidRDefault="002429D0">
            <w:pPr>
              <w:spacing w:before="120" w:after="120"/>
              <w:jc w:val="center"/>
              <w:rPr>
                <w:b/>
                <w:color w:val="000000" w:themeColor="text1"/>
                <w:szCs w:val="24"/>
              </w:rPr>
            </w:pPr>
            <w:r w:rsidRPr="00DC1B3B">
              <w:rPr>
                <w:b/>
                <w:color w:val="000000" w:themeColor="text1"/>
                <w:szCs w:val="24"/>
              </w:rPr>
              <w:t>BS. Phan Trọng Trịnh</w:t>
            </w:r>
          </w:p>
        </w:tc>
        <w:tc>
          <w:tcPr>
            <w:tcW w:w="2696" w:type="dxa"/>
            <w:tcBorders>
              <w:top w:val="single" w:sz="4" w:space="0" w:color="auto"/>
              <w:left w:val="single" w:sz="4" w:space="0" w:color="auto"/>
              <w:bottom w:val="single" w:sz="4" w:space="0" w:color="auto"/>
              <w:right w:val="single" w:sz="4" w:space="0" w:color="auto"/>
            </w:tcBorders>
          </w:tcPr>
          <w:p w:rsidR="00F5016D" w:rsidRPr="00DC1B3B" w:rsidRDefault="002429D0">
            <w:pPr>
              <w:spacing w:before="120" w:after="120"/>
              <w:jc w:val="center"/>
              <w:rPr>
                <w:b/>
                <w:color w:val="FF0000"/>
                <w:szCs w:val="24"/>
              </w:rPr>
            </w:pPr>
            <w:r w:rsidRPr="00DC1B3B">
              <w:rPr>
                <w:b/>
                <w:color w:val="000000" w:themeColor="text1"/>
                <w:szCs w:val="24"/>
              </w:rPr>
              <w:t>BSCKI. Lê Quyết Thắng</w:t>
            </w:r>
          </w:p>
        </w:tc>
        <w:tc>
          <w:tcPr>
            <w:tcW w:w="2771" w:type="dxa"/>
            <w:tcBorders>
              <w:top w:val="single" w:sz="4" w:space="0" w:color="000000"/>
              <w:left w:val="single" w:sz="4" w:space="0" w:color="auto"/>
              <w:bottom w:val="single" w:sz="4" w:space="0" w:color="000000"/>
              <w:right w:val="single" w:sz="4" w:space="0" w:color="000000"/>
            </w:tcBorders>
            <w:shd w:val="clear" w:color="auto" w:fill="auto"/>
          </w:tcPr>
          <w:p w:rsidR="00F5016D" w:rsidRPr="00DC1B3B" w:rsidRDefault="002429D0">
            <w:pPr>
              <w:spacing w:before="120" w:after="120"/>
              <w:jc w:val="center"/>
              <w:rPr>
                <w:szCs w:val="24"/>
              </w:rPr>
            </w:pPr>
            <w:r w:rsidRPr="00DC1B3B">
              <w:rPr>
                <w:b/>
                <w:spacing w:val="-1"/>
                <w:szCs w:val="24"/>
              </w:rPr>
              <w:t>BSCKII. Phạm</w:t>
            </w:r>
            <w:r w:rsidRPr="00DC1B3B">
              <w:rPr>
                <w:b/>
                <w:szCs w:val="24"/>
              </w:rPr>
              <w:t xml:space="preserve"> Văn Thinh</w:t>
            </w:r>
          </w:p>
        </w:tc>
      </w:tr>
      <w:tr w:rsidR="00F5016D" w:rsidTr="00DC1B3B">
        <w:trPr>
          <w:trHeight w:val="2215"/>
        </w:trPr>
        <w:tc>
          <w:tcPr>
            <w:tcW w:w="1245" w:type="dxa"/>
            <w:tcBorders>
              <w:top w:val="single" w:sz="4" w:space="0" w:color="000000"/>
              <w:left w:val="single" w:sz="4" w:space="0" w:color="000000"/>
              <w:bottom w:val="single" w:sz="4" w:space="0" w:color="000000"/>
            </w:tcBorders>
            <w:shd w:val="clear" w:color="auto" w:fill="auto"/>
          </w:tcPr>
          <w:p w:rsidR="00F5016D" w:rsidRDefault="002429D0">
            <w:pPr>
              <w:spacing w:before="120" w:after="120"/>
              <w:jc w:val="center"/>
            </w:pPr>
            <w:r>
              <w:t xml:space="preserve"> </w:t>
            </w:r>
            <w:r w:rsidR="00DC1B3B">
              <w:t>Ký</w:t>
            </w:r>
          </w:p>
        </w:tc>
        <w:tc>
          <w:tcPr>
            <w:tcW w:w="2279" w:type="dxa"/>
            <w:tcBorders>
              <w:top w:val="single" w:sz="4" w:space="0" w:color="auto"/>
              <w:left w:val="single" w:sz="4" w:space="0" w:color="000000"/>
              <w:bottom w:val="single" w:sz="4" w:space="0" w:color="000000"/>
            </w:tcBorders>
            <w:shd w:val="clear" w:color="auto" w:fill="auto"/>
          </w:tcPr>
          <w:p w:rsidR="00F5016D" w:rsidRDefault="00F5016D">
            <w:pPr>
              <w:snapToGrid w:val="0"/>
              <w:spacing w:before="120" w:after="120"/>
              <w:jc w:val="center"/>
            </w:pPr>
          </w:p>
          <w:p w:rsidR="00F5016D" w:rsidRDefault="00F5016D">
            <w:pPr>
              <w:spacing w:before="120" w:after="120"/>
              <w:jc w:val="center"/>
            </w:pPr>
          </w:p>
          <w:p w:rsidR="00F5016D" w:rsidRDefault="00F5016D">
            <w:pPr>
              <w:spacing w:before="120" w:after="120"/>
              <w:jc w:val="center"/>
            </w:pPr>
          </w:p>
          <w:p w:rsidR="00F5016D" w:rsidRDefault="00F5016D">
            <w:pPr>
              <w:spacing w:before="120" w:after="120"/>
              <w:jc w:val="center"/>
            </w:pPr>
          </w:p>
          <w:p w:rsidR="00F5016D" w:rsidRDefault="00F5016D">
            <w:pPr>
              <w:spacing w:before="120" w:after="120"/>
              <w:jc w:val="center"/>
            </w:pPr>
          </w:p>
        </w:tc>
        <w:tc>
          <w:tcPr>
            <w:tcW w:w="2696" w:type="dxa"/>
            <w:tcBorders>
              <w:top w:val="single" w:sz="4" w:space="0" w:color="auto"/>
              <w:left w:val="single" w:sz="4" w:space="0" w:color="000000"/>
              <w:bottom w:val="single" w:sz="4" w:space="0" w:color="000000"/>
            </w:tcBorders>
            <w:shd w:val="clear" w:color="auto" w:fill="auto"/>
          </w:tcPr>
          <w:p w:rsidR="00F5016D" w:rsidRDefault="00F5016D">
            <w:pPr>
              <w:snapToGrid w:val="0"/>
              <w:spacing w:before="120" w:after="120"/>
              <w:jc w:val="cente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F5016D" w:rsidRDefault="00F5016D">
            <w:pPr>
              <w:snapToGrid w:val="0"/>
              <w:spacing w:before="120" w:after="120"/>
              <w:jc w:val="center"/>
            </w:pPr>
          </w:p>
        </w:tc>
      </w:tr>
    </w:tbl>
    <w:p w:rsidR="00F5016D" w:rsidRDefault="00F5016D" w:rsidP="00DC1B3B">
      <w:pPr>
        <w:spacing w:before="120" w:after="120"/>
        <w:ind w:left="0" w:firstLine="0"/>
        <w:rPr>
          <w:b/>
          <w:sz w:val="36"/>
        </w:rPr>
      </w:pPr>
    </w:p>
    <w:p w:rsidR="00DC1B3B" w:rsidRPr="00DC1B3B" w:rsidRDefault="00DC1B3B" w:rsidP="00DC1B3B">
      <w:pPr>
        <w:spacing w:after="120" w:line="240" w:lineRule="auto"/>
        <w:ind w:left="0" w:firstLine="0"/>
        <w:jc w:val="center"/>
        <w:rPr>
          <w:b/>
          <w:sz w:val="26"/>
          <w:szCs w:val="26"/>
        </w:rPr>
      </w:pPr>
      <w:r w:rsidRPr="00DC1B3B">
        <w:rPr>
          <w:b/>
          <w:sz w:val="26"/>
          <w:szCs w:val="26"/>
        </w:rPr>
        <w:t>QUY TRÌNH KỸ THUẬT</w:t>
      </w:r>
    </w:p>
    <w:p w:rsidR="00F5016D" w:rsidRPr="00DC1B3B" w:rsidRDefault="002429D0" w:rsidP="00DC1B3B">
      <w:pPr>
        <w:pStyle w:val="Heading1"/>
        <w:spacing w:after="120" w:line="240" w:lineRule="auto"/>
        <w:ind w:left="366" w:right="266"/>
        <w:rPr>
          <w:sz w:val="26"/>
          <w:szCs w:val="26"/>
        </w:rPr>
      </w:pPr>
      <w:r w:rsidRPr="00DC1B3B">
        <w:rPr>
          <w:sz w:val="26"/>
          <w:szCs w:val="26"/>
        </w:rPr>
        <w:t>PHẪU THUẬT NỘI SOI KHÂU TREO TRỰC TRÀNG ĐIỀU TRỊ SA TRỰC TRÀNG</w:t>
      </w:r>
    </w:p>
    <w:p w:rsidR="00F5016D" w:rsidRPr="00DC1B3B" w:rsidRDefault="002429D0" w:rsidP="00DC1B3B">
      <w:pPr>
        <w:tabs>
          <w:tab w:val="center" w:pos="1191"/>
        </w:tabs>
        <w:spacing w:after="120" w:line="240" w:lineRule="auto"/>
        <w:ind w:left="-15" w:right="0" w:firstLine="0"/>
        <w:rPr>
          <w:sz w:val="26"/>
          <w:szCs w:val="26"/>
        </w:rPr>
      </w:pPr>
      <w:r w:rsidRPr="00DC1B3B">
        <w:rPr>
          <w:b/>
          <w:sz w:val="26"/>
          <w:szCs w:val="26"/>
        </w:rPr>
        <w:t>1. ĐẠI CƯƠNG</w:t>
      </w:r>
      <w:r w:rsidRPr="00DC1B3B">
        <w:rPr>
          <w:sz w:val="26"/>
          <w:szCs w:val="26"/>
        </w:rPr>
        <w:t xml:space="preserve"> </w:t>
      </w:r>
    </w:p>
    <w:p w:rsidR="00F5016D" w:rsidRPr="00DC1B3B" w:rsidRDefault="002429D0" w:rsidP="00DC1B3B">
      <w:pPr>
        <w:spacing w:after="120" w:line="240" w:lineRule="auto"/>
        <w:ind w:left="-5" w:right="15"/>
        <w:rPr>
          <w:sz w:val="26"/>
          <w:szCs w:val="26"/>
        </w:rPr>
      </w:pPr>
      <w:r w:rsidRPr="00DC1B3B">
        <w:rPr>
          <w:sz w:val="26"/>
          <w:szCs w:val="26"/>
        </w:rPr>
        <w:t>Phẫu thuật nội soi điều trị sa trực tràng, bao gồm bóc tách giải phóng trực tràng, cố định vào ụ nhô bằng khâu trực tiếp (phương pháp Orr – Loygue) hay các kỹ thuật cải tiến (dùng miếng lưới làm trung gian, cố định trực tràng vào ụ nhô, cân trước xương cùng)</w:t>
      </w:r>
    </w:p>
    <w:p w:rsidR="00F5016D" w:rsidRPr="00DC1B3B" w:rsidRDefault="002429D0" w:rsidP="00DC1B3B">
      <w:pPr>
        <w:spacing w:after="120" w:line="240" w:lineRule="auto"/>
        <w:ind w:left="-5" w:right="15"/>
        <w:rPr>
          <w:sz w:val="26"/>
          <w:szCs w:val="26"/>
        </w:rPr>
      </w:pPr>
      <w:r w:rsidRPr="00DC1B3B">
        <w:rPr>
          <w:b/>
          <w:sz w:val="26"/>
          <w:szCs w:val="26"/>
        </w:rPr>
        <w:t xml:space="preserve">2. CHỈ ĐỊNH </w:t>
      </w:r>
    </w:p>
    <w:p w:rsidR="00F5016D" w:rsidRPr="00DC1B3B" w:rsidRDefault="002429D0" w:rsidP="00DC1B3B">
      <w:pPr>
        <w:spacing w:after="120" w:line="240" w:lineRule="auto"/>
        <w:ind w:left="-5" w:right="15"/>
        <w:rPr>
          <w:sz w:val="26"/>
          <w:szCs w:val="26"/>
        </w:rPr>
      </w:pPr>
      <w:r w:rsidRPr="00DC1B3B">
        <w:rPr>
          <w:sz w:val="26"/>
          <w:szCs w:val="26"/>
        </w:rPr>
        <w:t xml:space="preserve">Sa trực tràng toàn bộ, đoạn ruột sa không bị hoại tử. </w:t>
      </w:r>
    </w:p>
    <w:p w:rsidR="00F5016D" w:rsidRPr="00DC1B3B" w:rsidRDefault="002429D0" w:rsidP="00DC1B3B">
      <w:pPr>
        <w:spacing w:after="120" w:line="240" w:lineRule="auto"/>
        <w:ind w:left="-5" w:right="0"/>
        <w:rPr>
          <w:sz w:val="26"/>
          <w:szCs w:val="26"/>
        </w:rPr>
      </w:pPr>
      <w:r w:rsidRPr="00DC1B3B">
        <w:rPr>
          <w:b/>
          <w:sz w:val="26"/>
          <w:szCs w:val="26"/>
        </w:rPr>
        <w:t xml:space="preserve">3. CHỐNG CHỈ ĐỊNH </w:t>
      </w:r>
    </w:p>
    <w:p w:rsidR="00F5016D" w:rsidRPr="00DC1B3B" w:rsidRDefault="002429D0" w:rsidP="00DC1B3B">
      <w:pPr>
        <w:spacing w:after="120" w:line="240" w:lineRule="auto"/>
        <w:ind w:left="-5" w:right="982"/>
        <w:rPr>
          <w:sz w:val="26"/>
          <w:szCs w:val="26"/>
        </w:rPr>
      </w:pPr>
      <w:r w:rsidRPr="00DC1B3B">
        <w:rPr>
          <w:sz w:val="26"/>
          <w:szCs w:val="26"/>
        </w:rPr>
        <w:t xml:space="preserve">Ruột bị hoại tử hay tình trạng người bệnh không cho phép phẫu thuật nội soi. </w:t>
      </w:r>
    </w:p>
    <w:p w:rsidR="00BB09E9" w:rsidRPr="00DC1B3B" w:rsidRDefault="00BB09E9" w:rsidP="00DC1B3B">
      <w:pPr>
        <w:spacing w:after="120" w:line="240" w:lineRule="auto"/>
        <w:ind w:left="-5" w:right="982"/>
        <w:rPr>
          <w:b/>
          <w:sz w:val="26"/>
          <w:szCs w:val="26"/>
        </w:rPr>
      </w:pPr>
      <w:r w:rsidRPr="00DC1B3B">
        <w:rPr>
          <w:b/>
          <w:sz w:val="26"/>
          <w:szCs w:val="26"/>
        </w:rPr>
        <w:t>4. THẬN TRỌNG</w:t>
      </w:r>
    </w:p>
    <w:p w:rsidR="00F5016D" w:rsidRPr="00DC1B3B" w:rsidRDefault="00BB09E9" w:rsidP="00DC1B3B">
      <w:pPr>
        <w:spacing w:after="120" w:line="240" w:lineRule="auto"/>
        <w:ind w:left="-5" w:right="982"/>
        <w:rPr>
          <w:b/>
          <w:sz w:val="26"/>
          <w:szCs w:val="26"/>
        </w:rPr>
      </w:pPr>
      <w:r w:rsidRPr="00DC1B3B">
        <w:rPr>
          <w:b/>
          <w:sz w:val="26"/>
          <w:szCs w:val="26"/>
        </w:rPr>
        <w:t>5</w:t>
      </w:r>
      <w:r w:rsidR="002429D0" w:rsidRPr="00DC1B3B">
        <w:rPr>
          <w:b/>
          <w:sz w:val="26"/>
          <w:szCs w:val="26"/>
        </w:rPr>
        <w:t>. CHUẨN BỊ</w:t>
      </w:r>
    </w:p>
    <w:p w:rsidR="00F5016D" w:rsidRPr="00DC1B3B" w:rsidRDefault="00BB09E9" w:rsidP="00DC1B3B">
      <w:pPr>
        <w:widowControl w:val="0"/>
        <w:spacing w:after="120" w:line="240" w:lineRule="auto"/>
        <w:rPr>
          <w:b/>
          <w:sz w:val="26"/>
          <w:szCs w:val="26"/>
        </w:rPr>
      </w:pPr>
      <w:r w:rsidRPr="00DC1B3B">
        <w:rPr>
          <w:b/>
          <w:sz w:val="26"/>
          <w:szCs w:val="26"/>
        </w:rPr>
        <w:t>5</w:t>
      </w:r>
      <w:r w:rsidR="002429D0" w:rsidRPr="00DC1B3B">
        <w:rPr>
          <w:b/>
          <w:sz w:val="26"/>
          <w:szCs w:val="26"/>
        </w:rPr>
        <w:t>.1. Người thực hiện:</w:t>
      </w:r>
    </w:p>
    <w:p w:rsidR="00F5016D" w:rsidRPr="00DC1B3B" w:rsidRDefault="002429D0" w:rsidP="00DC1B3B">
      <w:pPr>
        <w:shd w:val="clear" w:color="auto" w:fill="FFFFFF"/>
        <w:spacing w:after="120" w:line="240" w:lineRule="auto"/>
        <w:rPr>
          <w:sz w:val="26"/>
          <w:szCs w:val="26"/>
        </w:rPr>
      </w:pPr>
      <w:r w:rsidRPr="00DC1B3B">
        <w:rPr>
          <w:sz w:val="26"/>
          <w:szCs w:val="26"/>
        </w:rPr>
        <w:t>- Phẫu thuật viên chuyên khoa</w:t>
      </w:r>
    </w:p>
    <w:p w:rsidR="00F5016D" w:rsidRPr="00DC1B3B" w:rsidRDefault="002429D0" w:rsidP="00DC1B3B">
      <w:pPr>
        <w:shd w:val="clear" w:color="auto" w:fill="FFFFFF"/>
        <w:spacing w:after="120" w:line="240" w:lineRule="auto"/>
        <w:rPr>
          <w:sz w:val="26"/>
          <w:szCs w:val="26"/>
        </w:rPr>
      </w:pPr>
      <w:r w:rsidRPr="00DC1B3B">
        <w:rPr>
          <w:sz w:val="26"/>
          <w:szCs w:val="26"/>
        </w:rPr>
        <w:t>- 01 hoặc 02 phụ mổ</w:t>
      </w:r>
    </w:p>
    <w:p w:rsidR="00F5016D" w:rsidRPr="00DC1B3B" w:rsidRDefault="002429D0" w:rsidP="00DC1B3B">
      <w:pPr>
        <w:widowControl w:val="0"/>
        <w:spacing w:after="120" w:line="240" w:lineRule="auto"/>
        <w:rPr>
          <w:sz w:val="26"/>
          <w:szCs w:val="26"/>
        </w:rPr>
      </w:pPr>
      <w:r w:rsidRPr="00DC1B3B">
        <w:rPr>
          <w:sz w:val="26"/>
          <w:szCs w:val="26"/>
        </w:rPr>
        <w:t>- 01 giúp việc</w:t>
      </w:r>
      <w:r w:rsidRPr="00DC1B3B">
        <w:rPr>
          <w:sz w:val="26"/>
          <w:szCs w:val="26"/>
        </w:rPr>
        <w:br/>
        <w:t>- Kíp dụng cụ: 01 dụng cụ viên</w:t>
      </w:r>
    </w:p>
    <w:p w:rsidR="00F5016D" w:rsidRPr="00DC1B3B" w:rsidRDefault="00BB09E9" w:rsidP="00DC1B3B">
      <w:pPr>
        <w:widowControl w:val="0"/>
        <w:spacing w:after="120" w:line="240" w:lineRule="auto"/>
        <w:rPr>
          <w:sz w:val="26"/>
          <w:szCs w:val="26"/>
        </w:rPr>
      </w:pPr>
      <w:r w:rsidRPr="00DC1B3B">
        <w:rPr>
          <w:b/>
          <w:sz w:val="26"/>
          <w:szCs w:val="26"/>
        </w:rPr>
        <w:t>5</w:t>
      </w:r>
      <w:r w:rsidR="002429D0" w:rsidRPr="00DC1B3B">
        <w:rPr>
          <w:b/>
          <w:bCs/>
          <w:sz w:val="26"/>
          <w:szCs w:val="26"/>
        </w:rPr>
        <w:t>.2. Thuốc:</w:t>
      </w:r>
      <w:r w:rsidR="002429D0" w:rsidRPr="00DC1B3B">
        <w:rPr>
          <w:sz w:val="26"/>
          <w:szCs w:val="26"/>
        </w:rPr>
        <w:t xml:space="preserve"> </w:t>
      </w:r>
    </w:p>
    <w:p w:rsidR="00F5016D" w:rsidRPr="00DC1B3B" w:rsidRDefault="002429D0" w:rsidP="00DC1B3B">
      <w:pPr>
        <w:widowControl w:val="0"/>
        <w:spacing w:after="120" w:line="240" w:lineRule="auto"/>
        <w:rPr>
          <w:sz w:val="26"/>
          <w:szCs w:val="26"/>
        </w:rPr>
      </w:pPr>
      <w:r w:rsidRPr="00DC1B3B">
        <w:rPr>
          <w:sz w:val="26"/>
          <w:szCs w:val="26"/>
        </w:rPr>
        <w:t xml:space="preserve">- </w:t>
      </w:r>
      <w:r w:rsidRPr="00DC1B3B">
        <w:rPr>
          <w:bCs/>
          <w:sz w:val="26"/>
          <w:szCs w:val="26"/>
        </w:rPr>
        <w:t>Dung dịch Natriclorua 0,9%</w:t>
      </w:r>
    </w:p>
    <w:p w:rsidR="00F5016D" w:rsidRPr="00DC1B3B" w:rsidRDefault="00BB09E9" w:rsidP="00DC1B3B">
      <w:pPr>
        <w:widowControl w:val="0"/>
        <w:spacing w:after="120" w:line="240" w:lineRule="auto"/>
        <w:rPr>
          <w:b/>
          <w:bCs/>
          <w:sz w:val="26"/>
          <w:szCs w:val="26"/>
        </w:rPr>
      </w:pPr>
      <w:r w:rsidRPr="00DC1B3B">
        <w:rPr>
          <w:b/>
          <w:sz w:val="26"/>
          <w:szCs w:val="26"/>
        </w:rPr>
        <w:t>5</w:t>
      </w:r>
      <w:r w:rsidR="002429D0" w:rsidRPr="00DC1B3B">
        <w:rPr>
          <w:b/>
          <w:bCs/>
          <w:sz w:val="26"/>
          <w:szCs w:val="26"/>
        </w:rPr>
        <w:t>.3. Vật tư:</w:t>
      </w:r>
    </w:p>
    <w:p w:rsidR="00F5016D" w:rsidRPr="00DC1B3B" w:rsidRDefault="002429D0" w:rsidP="00DC1B3B">
      <w:pPr>
        <w:shd w:val="clear" w:color="auto" w:fill="FFFFFF"/>
        <w:spacing w:after="120" w:line="240" w:lineRule="auto"/>
        <w:rPr>
          <w:bCs/>
          <w:sz w:val="26"/>
          <w:szCs w:val="26"/>
        </w:rPr>
      </w:pPr>
      <w:r w:rsidRPr="00DC1B3B">
        <w:rPr>
          <w:bCs/>
          <w:sz w:val="26"/>
          <w:szCs w:val="26"/>
        </w:rPr>
        <w:t>- Găng tay phẫu thuật, áo, khẩu trang, săng mổ…</w:t>
      </w:r>
    </w:p>
    <w:p w:rsidR="00F5016D" w:rsidRPr="00DC1B3B" w:rsidRDefault="002429D0" w:rsidP="00DC1B3B">
      <w:pPr>
        <w:shd w:val="clear" w:color="auto" w:fill="FFFFFF"/>
        <w:spacing w:after="120" w:line="240" w:lineRule="auto"/>
        <w:rPr>
          <w:bCs/>
          <w:sz w:val="26"/>
          <w:szCs w:val="26"/>
        </w:rPr>
      </w:pPr>
      <w:r w:rsidRPr="00DC1B3B">
        <w:rPr>
          <w:bCs/>
          <w:sz w:val="26"/>
          <w:szCs w:val="26"/>
        </w:rPr>
        <w:t>- Miếng dán vết mổ ( Opside)</w:t>
      </w:r>
    </w:p>
    <w:p w:rsidR="00F5016D" w:rsidRPr="00DC1B3B" w:rsidRDefault="002429D0" w:rsidP="00DC1B3B">
      <w:pPr>
        <w:shd w:val="clear" w:color="auto" w:fill="FFFFFF"/>
        <w:spacing w:after="120" w:line="240" w:lineRule="auto"/>
        <w:rPr>
          <w:bCs/>
          <w:sz w:val="26"/>
          <w:szCs w:val="26"/>
        </w:rPr>
      </w:pPr>
      <w:r w:rsidRPr="00DC1B3B">
        <w:rPr>
          <w:bCs/>
          <w:sz w:val="26"/>
          <w:szCs w:val="26"/>
        </w:rPr>
        <w:t>- Lưới Prolen Mesh</w:t>
      </w:r>
    </w:p>
    <w:p w:rsidR="00F5016D" w:rsidRPr="00DC1B3B" w:rsidRDefault="002429D0" w:rsidP="00DC1B3B">
      <w:pPr>
        <w:shd w:val="clear" w:color="auto" w:fill="FFFFFF"/>
        <w:spacing w:after="120" w:line="240" w:lineRule="auto"/>
        <w:rPr>
          <w:bCs/>
          <w:sz w:val="26"/>
          <w:szCs w:val="26"/>
        </w:rPr>
      </w:pPr>
      <w:r w:rsidRPr="00DC1B3B">
        <w:rPr>
          <w:bCs/>
          <w:sz w:val="26"/>
          <w:szCs w:val="26"/>
        </w:rPr>
        <w:t>- Lưỡi dao mổ các loại.</w:t>
      </w:r>
    </w:p>
    <w:p w:rsidR="00F5016D" w:rsidRPr="00DC1B3B" w:rsidRDefault="002429D0" w:rsidP="00DC1B3B">
      <w:pPr>
        <w:shd w:val="clear" w:color="auto" w:fill="FFFFFF"/>
        <w:spacing w:after="120" w:line="240" w:lineRule="auto"/>
        <w:rPr>
          <w:bCs/>
          <w:sz w:val="26"/>
          <w:szCs w:val="26"/>
        </w:rPr>
      </w:pPr>
      <w:r w:rsidRPr="00DC1B3B">
        <w:rPr>
          <w:bCs/>
          <w:sz w:val="26"/>
          <w:szCs w:val="26"/>
        </w:rPr>
        <w:t>- Chỉ khâu các loại.</w:t>
      </w:r>
    </w:p>
    <w:p w:rsidR="00F5016D" w:rsidRPr="00DC1B3B" w:rsidRDefault="002429D0" w:rsidP="00DC1B3B">
      <w:pPr>
        <w:shd w:val="clear" w:color="auto" w:fill="FFFFFF"/>
        <w:spacing w:after="120" w:line="240" w:lineRule="auto"/>
        <w:rPr>
          <w:bCs/>
          <w:sz w:val="26"/>
          <w:szCs w:val="26"/>
        </w:rPr>
      </w:pPr>
      <w:r w:rsidRPr="00DC1B3B">
        <w:rPr>
          <w:bCs/>
          <w:sz w:val="26"/>
          <w:szCs w:val="26"/>
        </w:rPr>
        <w:t>- Bông gạc,băng dính…</w:t>
      </w:r>
    </w:p>
    <w:p w:rsidR="00F5016D" w:rsidRPr="00DC1B3B" w:rsidRDefault="002429D0" w:rsidP="00DC1B3B">
      <w:pPr>
        <w:shd w:val="clear" w:color="auto" w:fill="FFFFFF"/>
        <w:spacing w:after="120" w:line="240" w:lineRule="auto"/>
        <w:rPr>
          <w:bCs/>
          <w:sz w:val="26"/>
          <w:szCs w:val="26"/>
        </w:rPr>
      </w:pPr>
      <w:r w:rsidRPr="00DC1B3B">
        <w:rPr>
          <w:bCs/>
          <w:sz w:val="26"/>
          <w:szCs w:val="26"/>
        </w:rPr>
        <w:t>- Tay dao điện, tay dao siêu âm, Ligasure, vật liệu cầm máu, tấm Mass dao điện…</w:t>
      </w:r>
    </w:p>
    <w:p w:rsidR="00F5016D" w:rsidRPr="00DC1B3B" w:rsidRDefault="002429D0" w:rsidP="00DC1B3B">
      <w:pPr>
        <w:shd w:val="clear" w:color="auto" w:fill="FFFFFF"/>
        <w:spacing w:after="120" w:line="240" w:lineRule="auto"/>
        <w:rPr>
          <w:bCs/>
          <w:sz w:val="26"/>
          <w:szCs w:val="26"/>
        </w:rPr>
      </w:pPr>
      <w:r w:rsidRPr="00DC1B3B">
        <w:rPr>
          <w:bCs/>
          <w:sz w:val="26"/>
          <w:szCs w:val="26"/>
        </w:rPr>
        <w:t xml:space="preserve">- Ống dẫn lưu  </w:t>
      </w:r>
    </w:p>
    <w:p w:rsidR="00F5016D" w:rsidRPr="00DC1B3B" w:rsidRDefault="002429D0" w:rsidP="00DC1B3B">
      <w:pPr>
        <w:shd w:val="clear" w:color="auto" w:fill="FFFFFF"/>
        <w:spacing w:after="120" w:line="240" w:lineRule="auto"/>
        <w:rPr>
          <w:bCs/>
          <w:sz w:val="26"/>
          <w:szCs w:val="26"/>
        </w:rPr>
      </w:pPr>
      <w:r w:rsidRPr="00DC1B3B">
        <w:rPr>
          <w:bCs/>
          <w:sz w:val="26"/>
          <w:szCs w:val="26"/>
        </w:rPr>
        <w:t>- Cồn 70 độ</w:t>
      </w:r>
    </w:p>
    <w:p w:rsidR="00F5016D" w:rsidRPr="00DC1B3B" w:rsidRDefault="002429D0" w:rsidP="00DC1B3B">
      <w:pPr>
        <w:shd w:val="clear" w:color="auto" w:fill="FFFFFF"/>
        <w:spacing w:after="120" w:line="240" w:lineRule="auto"/>
        <w:rPr>
          <w:bCs/>
          <w:sz w:val="26"/>
          <w:szCs w:val="26"/>
        </w:rPr>
      </w:pPr>
      <w:r w:rsidRPr="00DC1B3B">
        <w:rPr>
          <w:bCs/>
          <w:sz w:val="26"/>
          <w:szCs w:val="26"/>
        </w:rPr>
        <w:t>- DD povidine</w:t>
      </w:r>
    </w:p>
    <w:p w:rsidR="00F5016D" w:rsidRPr="00DC1B3B" w:rsidRDefault="002429D0" w:rsidP="00DC1B3B">
      <w:pPr>
        <w:shd w:val="clear" w:color="auto" w:fill="FFFFFF"/>
        <w:spacing w:after="120" w:line="240" w:lineRule="auto"/>
        <w:rPr>
          <w:bCs/>
          <w:sz w:val="26"/>
          <w:szCs w:val="26"/>
        </w:rPr>
      </w:pPr>
      <w:r w:rsidRPr="00DC1B3B">
        <w:rPr>
          <w:bCs/>
          <w:sz w:val="26"/>
          <w:szCs w:val="26"/>
        </w:rPr>
        <w:t>- Nước rửa tay</w:t>
      </w:r>
    </w:p>
    <w:p w:rsidR="00F5016D" w:rsidRPr="00DC1B3B" w:rsidRDefault="002429D0" w:rsidP="00DC1B3B">
      <w:pPr>
        <w:widowControl w:val="0"/>
        <w:spacing w:after="120" w:line="240" w:lineRule="auto"/>
        <w:rPr>
          <w:sz w:val="26"/>
          <w:szCs w:val="26"/>
        </w:rPr>
      </w:pPr>
      <w:r w:rsidRPr="00DC1B3B">
        <w:rPr>
          <w:bCs/>
          <w:sz w:val="26"/>
          <w:szCs w:val="26"/>
        </w:rPr>
        <w:lastRenderedPageBreak/>
        <w:t xml:space="preserve">- Khí </w:t>
      </w:r>
      <w:r w:rsidRPr="00DC1B3B">
        <w:rPr>
          <w:sz w:val="26"/>
          <w:szCs w:val="26"/>
        </w:rPr>
        <w:t>CO</w:t>
      </w:r>
      <w:r w:rsidRPr="00DC1B3B">
        <w:rPr>
          <w:sz w:val="26"/>
          <w:szCs w:val="26"/>
          <w:vertAlign w:val="subscript"/>
        </w:rPr>
        <w:t>2</w:t>
      </w:r>
    </w:p>
    <w:p w:rsidR="00F5016D" w:rsidRPr="00DC1B3B" w:rsidRDefault="00BB09E9" w:rsidP="00DC1B3B">
      <w:pPr>
        <w:widowControl w:val="0"/>
        <w:spacing w:after="120" w:line="240" w:lineRule="auto"/>
        <w:ind w:left="0" w:firstLine="0"/>
        <w:rPr>
          <w:sz w:val="26"/>
          <w:szCs w:val="26"/>
        </w:rPr>
      </w:pPr>
      <w:r w:rsidRPr="00DC1B3B">
        <w:rPr>
          <w:b/>
          <w:sz w:val="26"/>
          <w:szCs w:val="26"/>
        </w:rPr>
        <w:t>5</w:t>
      </w:r>
      <w:r w:rsidR="002429D0" w:rsidRPr="00DC1B3B">
        <w:rPr>
          <w:b/>
          <w:sz w:val="26"/>
          <w:szCs w:val="26"/>
        </w:rPr>
        <w:t xml:space="preserve">.4. Trang thiết bị: </w:t>
      </w:r>
    </w:p>
    <w:p w:rsidR="00F5016D" w:rsidRPr="00DC1B3B" w:rsidRDefault="002429D0" w:rsidP="00DC1B3B">
      <w:pPr>
        <w:widowControl w:val="0"/>
        <w:spacing w:after="120" w:line="240" w:lineRule="auto"/>
        <w:rPr>
          <w:sz w:val="26"/>
          <w:szCs w:val="26"/>
        </w:rPr>
      </w:pPr>
      <w:r w:rsidRPr="00DC1B3B">
        <w:rPr>
          <w:sz w:val="26"/>
          <w:szCs w:val="26"/>
        </w:rPr>
        <w:t>- Bộ nội soi ổ bụng, Monitor, camera, nguồn sáng, nguồn CO</w:t>
      </w:r>
      <w:r w:rsidRPr="00DC1B3B">
        <w:rPr>
          <w:sz w:val="26"/>
          <w:szCs w:val="26"/>
          <w:vertAlign w:val="subscript"/>
        </w:rPr>
        <w:t>2</w:t>
      </w:r>
    </w:p>
    <w:p w:rsidR="00F5016D" w:rsidRPr="00DC1B3B" w:rsidRDefault="002429D0" w:rsidP="00DC1B3B">
      <w:pPr>
        <w:widowControl w:val="0"/>
        <w:spacing w:after="120" w:line="240" w:lineRule="auto"/>
        <w:rPr>
          <w:sz w:val="26"/>
          <w:szCs w:val="26"/>
        </w:rPr>
      </w:pPr>
      <w:r w:rsidRPr="00DC1B3B">
        <w:rPr>
          <w:sz w:val="26"/>
          <w:szCs w:val="26"/>
        </w:rPr>
        <w:t>- Hệ thống máy bơm và rửa hút dịch ổ bụng</w:t>
      </w:r>
    </w:p>
    <w:p w:rsidR="00F5016D" w:rsidRPr="00DC1B3B" w:rsidRDefault="002429D0" w:rsidP="00DC1B3B">
      <w:pPr>
        <w:widowControl w:val="0"/>
        <w:spacing w:after="120" w:line="240" w:lineRule="auto"/>
        <w:rPr>
          <w:sz w:val="26"/>
          <w:szCs w:val="26"/>
        </w:rPr>
      </w:pPr>
      <w:r w:rsidRPr="00DC1B3B">
        <w:rPr>
          <w:sz w:val="26"/>
          <w:szCs w:val="26"/>
        </w:rPr>
        <w:t>- Hệ thống dao điện lưỡng cực và đơn cực, dao cắt đốt siêu âm,Ligasure</w:t>
      </w:r>
    </w:p>
    <w:p w:rsidR="00F5016D" w:rsidRPr="00DC1B3B" w:rsidRDefault="002429D0" w:rsidP="00DC1B3B">
      <w:pPr>
        <w:widowControl w:val="0"/>
        <w:spacing w:after="120" w:line="240" w:lineRule="auto"/>
        <w:rPr>
          <w:sz w:val="26"/>
          <w:szCs w:val="26"/>
        </w:rPr>
      </w:pPr>
      <w:r w:rsidRPr="00DC1B3B">
        <w:rPr>
          <w:sz w:val="26"/>
          <w:szCs w:val="26"/>
        </w:rPr>
        <w:t>- Các dụng cụ vén ruột, kẹp ruột, panh, kẹp, kéo chuyên biệt cho mổ nội soi ổ bụng</w:t>
      </w:r>
    </w:p>
    <w:p w:rsidR="00F5016D" w:rsidRPr="00DC1B3B" w:rsidRDefault="002429D0" w:rsidP="00DC1B3B">
      <w:pPr>
        <w:widowControl w:val="0"/>
        <w:spacing w:after="120" w:line="240" w:lineRule="auto"/>
        <w:rPr>
          <w:sz w:val="26"/>
          <w:szCs w:val="26"/>
        </w:rPr>
      </w:pPr>
      <w:r w:rsidRPr="00DC1B3B">
        <w:rPr>
          <w:sz w:val="26"/>
          <w:szCs w:val="26"/>
        </w:rPr>
        <w:t>- Bộ dụng cụ mổ bụng thường dùng (chuẩn bị khi phải chuyển mổ mở)</w:t>
      </w:r>
    </w:p>
    <w:p w:rsidR="00F5016D" w:rsidRPr="00DC1B3B" w:rsidRDefault="00BB09E9" w:rsidP="00DC1B3B">
      <w:pPr>
        <w:widowControl w:val="0"/>
        <w:spacing w:after="120" w:line="240" w:lineRule="auto"/>
        <w:rPr>
          <w:b/>
          <w:sz w:val="26"/>
          <w:szCs w:val="26"/>
        </w:rPr>
      </w:pPr>
      <w:r w:rsidRPr="00DC1B3B">
        <w:rPr>
          <w:b/>
          <w:sz w:val="26"/>
          <w:szCs w:val="26"/>
        </w:rPr>
        <w:t>5</w:t>
      </w:r>
      <w:r w:rsidR="002429D0" w:rsidRPr="00DC1B3B">
        <w:rPr>
          <w:b/>
          <w:sz w:val="26"/>
          <w:szCs w:val="26"/>
        </w:rPr>
        <w:t>.5.  Người bệnh</w:t>
      </w:r>
    </w:p>
    <w:p w:rsidR="00F5016D" w:rsidRPr="00DC1B3B" w:rsidRDefault="002429D0" w:rsidP="00DC1B3B">
      <w:pPr>
        <w:shd w:val="clear" w:color="auto" w:fill="FFFFFF"/>
        <w:spacing w:after="120" w:line="240" w:lineRule="auto"/>
        <w:rPr>
          <w:color w:val="000000" w:themeColor="text1"/>
          <w:sz w:val="26"/>
          <w:szCs w:val="26"/>
        </w:rPr>
      </w:pPr>
      <w:r w:rsidRPr="00DC1B3B">
        <w:rPr>
          <w:color w:val="000000" w:themeColor="text1"/>
          <w:sz w:val="26"/>
          <w:szCs w:val="26"/>
        </w:rPr>
        <w:t>- Người bệnh và gia đình được giải thích rõ trước mổ về tình trạng bệnh và tình</w:t>
      </w:r>
      <w:r w:rsidRPr="00DC1B3B">
        <w:rPr>
          <w:color w:val="000000" w:themeColor="text1"/>
          <w:sz w:val="26"/>
          <w:szCs w:val="26"/>
        </w:rPr>
        <w:br/>
        <w:t>trạng chung, về những khả năng phẫu thuật sẽ thực hiện, về những tai biến, biến chứng, di chứng có thể gặp do bệnh, do phẫu thuật, do gây mê, giảm đau, do cơ địa của người bệnh.</w:t>
      </w:r>
    </w:p>
    <w:p w:rsidR="00F5016D" w:rsidRPr="00DC1B3B" w:rsidRDefault="002429D0" w:rsidP="00DC1B3B">
      <w:pPr>
        <w:shd w:val="clear" w:color="auto" w:fill="FFFFFF"/>
        <w:spacing w:after="120" w:line="240" w:lineRule="auto"/>
        <w:rPr>
          <w:sz w:val="26"/>
          <w:szCs w:val="26"/>
        </w:rPr>
      </w:pPr>
      <w:r w:rsidRPr="00DC1B3B">
        <w:rPr>
          <w:sz w:val="26"/>
          <w:szCs w:val="26"/>
        </w:rPr>
        <w:t>- Người bệnh được nhịn ăn, uống trước mổ 6 h</w:t>
      </w:r>
    </w:p>
    <w:p w:rsidR="00F5016D" w:rsidRPr="00DC1B3B" w:rsidRDefault="00BB09E9" w:rsidP="00DC1B3B">
      <w:pPr>
        <w:widowControl w:val="0"/>
        <w:spacing w:after="120" w:line="240" w:lineRule="auto"/>
        <w:ind w:left="0" w:firstLine="0"/>
        <w:rPr>
          <w:b/>
          <w:sz w:val="26"/>
          <w:szCs w:val="26"/>
        </w:rPr>
      </w:pPr>
      <w:r w:rsidRPr="00DC1B3B">
        <w:rPr>
          <w:b/>
          <w:sz w:val="26"/>
          <w:szCs w:val="26"/>
        </w:rPr>
        <w:t>5</w:t>
      </w:r>
      <w:r w:rsidR="002429D0" w:rsidRPr="00DC1B3B">
        <w:rPr>
          <w:b/>
          <w:sz w:val="26"/>
          <w:szCs w:val="26"/>
        </w:rPr>
        <w:t>.6.  Hồ sơ bệnh án</w:t>
      </w:r>
    </w:p>
    <w:p w:rsidR="00F5016D" w:rsidRPr="00DC1B3B" w:rsidRDefault="002429D0" w:rsidP="00DC1B3B">
      <w:pPr>
        <w:shd w:val="clear" w:color="auto" w:fill="FFFFFF"/>
        <w:spacing w:after="120" w:line="240" w:lineRule="auto"/>
        <w:rPr>
          <w:bCs/>
          <w:sz w:val="26"/>
          <w:szCs w:val="26"/>
        </w:rPr>
      </w:pPr>
      <w:r w:rsidRPr="00DC1B3B">
        <w:rPr>
          <w:bCs/>
          <w:sz w:val="26"/>
          <w:szCs w:val="26"/>
        </w:rPr>
        <w:t>- Hồ sơ bệnh án ngoại khoa đầy đủ, lâm sàng, cận lâm sàng, thăm dò chức năng phục vụ chẩn đoán và điều trị</w:t>
      </w:r>
    </w:p>
    <w:p w:rsidR="00F5016D" w:rsidRPr="00DC1B3B" w:rsidRDefault="002429D0" w:rsidP="00DC1B3B">
      <w:pPr>
        <w:shd w:val="clear" w:color="auto" w:fill="FFFFFF"/>
        <w:spacing w:after="120" w:line="240" w:lineRule="auto"/>
        <w:rPr>
          <w:bCs/>
          <w:sz w:val="26"/>
          <w:szCs w:val="26"/>
        </w:rPr>
      </w:pPr>
      <w:r w:rsidRPr="00DC1B3B">
        <w:rPr>
          <w:bCs/>
          <w:sz w:val="26"/>
          <w:szCs w:val="26"/>
        </w:rPr>
        <w:t>- Các biên bản hội chẩn, phiếu duyệt mổ, cam đoan của bệnh nhân hoặc người nhà</w:t>
      </w:r>
    </w:p>
    <w:p w:rsidR="00F5016D" w:rsidRPr="00DC1B3B" w:rsidRDefault="00BB09E9" w:rsidP="00DC1B3B">
      <w:pPr>
        <w:shd w:val="clear" w:color="auto" w:fill="FFFFFF"/>
        <w:spacing w:after="120" w:line="240" w:lineRule="auto"/>
        <w:rPr>
          <w:bCs/>
          <w:strike/>
          <w:sz w:val="26"/>
          <w:szCs w:val="26"/>
        </w:rPr>
      </w:pPr>
      <w:r w:rsidRPr="00DC1B3B">
        <w:rPr>
          <w:b/>
          <w:sz w:val="26"/>
          <w:szCs w:val="26"/>
        </w:rPr>
        <w:t>5</w:t>
      </w:r>
      <w:r w:rsidR="002429D0" w:rsidRPr="00DC1B3B">
        <w:rPr>
          <w:b/>
          <w:bCs/>
          <w:sz w:val="26"/>
          <w:szCs w:val="26"/>
        </w:rPr>
        <w:t xml:space="preserve">.7. Thời gian thực hiện kỹ thuật </w:t>
      </w:r>
      <w:r w:rsidR="002429D0" w:rsidRPr="00DC1B3B">
        <w:rPr>
          <w:bCs/>
          <w:sz w:val="26"/>
          <w:szCs w:val="26"/>
        </w:rPr>
        <w:t xml:space="preserve">từ 01h đến 03h </w:t>
      </w:r>
    </w:p>
    <w:p w:rsidR="00F5016D" w:rsidRPr="00DC1B3B" w:rsidRDefault="00BB09E9" w:rsidP="00DC1B3B">
      <w:pPr>
        <w:shd w:val="clear" w:color="auto" w:fill="FFFFFF"/>
        <w:spacing w:after="120" w:line="240" w:lineRule="auto"/>
        <w:rPr>
          <w:b/>
          <w:bCs/>
          <w:sz w:val="26"/>
          <w:szCs w:val="26"/>
        </w:rPr>
      </w:pPr>
      <w:r w:rsidRPr="00DC1B3B">
        <w:rPr>
          <w:b/>
          <w:sz w:val="26"/>
          <w:szCs w:val="26"/>
        </w:rPr>
        <w:t>5</w:t>
      </w:r>
      <w:r w:rsidR="002429D0" w:rsidRPr="00DC1B3B">
        <w:rPr>
          <w:b/>
          <w:bCs/>
          <w:sz w:val="26"/>
          <w:szCs w:val="26"/>
        </w:rPr>
        <w:t>.8. Địa điểm thực hiện kỹ thuật</w:t>
      </w:r>
    </w:p>
    <w:p w:rsidR="00F5016D" w:rsidRPr="00DC1B3B" w:rsidRDefault="002429D0" w:rsidP="00DC1B3B">
      <w:pPr>
        <w:shd w:val="clear" w:color="auto" w:fill="FFFFFF"/>
        <w:spacing w:after="120" w:line="240" w:lineRule="auto"/>
        <w:rPr>
          <w:bCs/>
          <w:sz w:val="26"/>
          <w:szCs w:val="26"/>
        </w:rPr>
      </w:pPr>
      <w:r w:rsidRPr="00DC1B3B">
        <w:rPr>
          <w:bCs/>
          <w:sz w:val="26"/>
          <w:szCs w:val="26"/>
        </w:rPr>
        <w:t>Tại các phòng mổ vô trùng có đầy đủ các máy móc thiết bị phù hợp cho ca phẫu thuật nội soi.</w:t>
      </w:r>
    </w:p>
    <w:p w:rsidR="00F5016D" w:rsidRPr="00DC1B3B" w:rsidRDefault="00BB09E9" w:rsidP="00DC1B3B">
      <w:pPr>
        <w:shd w:val="clear" w:color="auto" w:fill="FFFFFF"/>
        <w:spacing w:after="120" w:line="240" w:lineRule="auto"/>
        <w:rPr>
          <w:b/>
          <w:bCs/>
          <w:sz w:val="26"/>
          <w:szCs w:val="26"/>
        </w:rPr>
      </w:pPr>
      <w:r w:rsidRPr="00DC1B3B">
        <w:rPr>
          <w:b/>
          <w:sz w:val="26"/>
          <w:szCs w:val="26"/>
        </w:rPr>
        <w:t>5</w:t>
      </w:r>
      <w:r w:rsidR="002429D0" w:rsidRPr="00DC1B3B">
        <w:rPr>
          <w:b/>
          <w:bCs/>
          <w:sz w:val="26"/>
          <w:szCs w:val="26"/>
        </w:rPr>
        <w:t>.9. Kiểm tra hồ sơ, người bệnh</w:t>
      </w:r>
    </w:p>
    <w:p w:rsidR="00F5016D" w:rsidRPr="00DC1B3B" w:rsidRDefault="002429D0" w:rsidP="00DC1B3B">
      <w:pPr>
        <w:shd w:val="clear" w:color="auto" w:fill="FFFFFF"/>
        <w:spacing w:after="120" w:line="240" w:lineRule="auto"/>
        <w:rPr>
          <w:bCs/>
          <w:sz w:val="26"/>
          <w:szCs w:val="26"/>
        </w:rPr>
      </w:pPr>
      <w:r w:rsidRPr="00DC1B3B">
        <w:rPr>
          <w:bCs/>
          <w:sz w:val="26"/>
          <w:szCs w:val="26"/>
        </w:rPr>
        <w:t>- Kiểm tra người bệnh: Đánh giá tính chính xác của người bệnh: đúng người bệnh, đúng chẩn đoán, đúng vị trí cần phẫu thuật…</w:t>
      </w:r>
    </w:p>
    <w:p w:rsidR="00F5016D" w:rsidRPr="00DC1B3B" w:rsidRDefault="002429D0" w:rsidP="00DC1B3B">
      <w:pPr>
        <w:shd w:val="clear" w:color="auto" w:fill="FFFFFF"/>
        <w:spacing w:after="120" w:line="240" w:lineRule="auto"/>
        <w:rPr>
          <w:bCs/>
          <w:sz w:val="26"/>
          <w:szCs w:val="26"/>
        </w:rPr>
      </w:pPr>
      <w:r w:rsidRPr="00DC1B3B">
        <w:rPr>
          <w:bCs/>
          <w:sz w:val="26"/>
          <w:szCs w:val="26"/>
        </w:rPr>
        <w:t>- Thực hiện đúng bảng kiểm an toàn phẫu thuật, thủ thuật.</w:t>
      </w:r>
    </w:p>
    <w:p w:rsidR="00F5016D" w:rsidRPr="00DC1B3B" w:rsidRDefault="002429D0" w:rsidP="00DC1B3B">
      <w:pPr>
        <w:shd w:val="clear" w:color="auto" w:fill="FFFFFF"/>
        <w:spacing w:after="120" w:line="240" w:lineRule="auto"/>
        <w:rPr>
          <w:bCs/>
          <w:sz w:val="26"/>
          <w:szCs w:val="26"/>
        </w:rPr>
      </w:pPr>
      <w:r w:rsidRPr="00DC1B3B">
        <w:rPr>
          <w:bCs/>
          <w:sz w:val="26"/>
          <w:szCs w:val="26"/>
        </w:rPr>
        <w:t xml:space="preserve">- Đặt tư thế người bệnh: </w:t>
      </w:r>
      <w:r w:rsidRPr="00DC1B3B">
        <w:rPr>
          <w:sz w:val="26"/>
          <w:szCs w:val="26"/>
        </w:rPr>
        <w:t xml:space="preserve">nằm ngửa, đùi hơi thấp, dạng để có thể kiểm tra ruột sa trong khi phẫu thuật. </w:t>
      </w:r>
    </w:p>
    <w:p w:rsidR="00F5016D" w:rsidRPr="00DC1B3B" w:rsidRDefault="002429D0" w:rsidP="00DC1B3B">
      <w:pPr>
        <w:pStyle w:val="ListParagraph"/>
        <w:numPr>
          <w:ilvl w:val="0"/>
          <w:numId w:val="4"/>
        </w:numPr>
        <w:spacing w:after="120" w:line="240" w:lineRule="auto"/>
        <w:ind w:right="982"/>
        <w:rPr>
          <w:b/>
          <w:sz w:val="26"/>
          <w:szCs w:val="26"/>
        </w:rPr>
      </w:pPr>
      <w:r w:rsidRPr="00DC1B3B">
        <w:rPr>
          <w:b/>
          <w:sz w:val="26"/>
          <w:szCs w:val="26"/>
        </w:rPr>
        <w:t>TIẾN HÀNH QUY TRÌNH PHẪU THUẬT</w:t>
      </w:r>
    </w:p>
    <w:p w:rsidR="00F5016D" w:rsidRPr="00DC1B3B" w:rsidRDefault="00BB09E9" w:rsidP="00DC1B3B">
      <w:pPr>
        <w:spacing w:after="120" w:line="240" w:lineRule="auto"/>
        <w:rPr>
          <w:b/>
          <w:sz w:val="26"/>
          <w:szCs w:val="26"/>
        </w:rPr>
      </w:pPr>
      <w:r w:rsidRPr="00DC1B3B">
        <w:rPr>
          <w:b/>
          <w:sz w:val="26"/>
          <w:szCs w:val="26"/>
        </w:rPr>
        <w:t>6</w:t>
      </w:r>
      <w:r w:rsidR="002429D0" w:rsidRPr="00DC1B3B">
        <w:rPr>
          <w:b/>
          <w:sz w:val="26"/>
          <w:szCs w:val="26"/>
        </w:rPr>
        <w:t>.1. Bước 1:</w:t>
      </w:r>
    </w:p>
    <w:p w:rsidR="00F5016D" w:rsidRPr="00DC1B3B" w:rsidRDefault="002429D0" w:rsidP="00DC1B3B">
      <w:pPr>
        <w:spacing w:after="120" w:line="240" w:lineRule="auto"/>
        <w:rPr>
          <w:sz w:val="26"/>
          <w:szCs w:val="26"/>
        </w:rPr>
      </w:pPr>
      <w:r w:rsidRPr="00DC1B3B">
        <w:rPr>
          <w:sz w:val="26"/>
          <w:szCs w:val="26"/>
        </w:rPr>
        <w:t>- Sát trùng vùng mổ, trải săng vô khuẩn</w:t>
      </w:r>
    </w:p>
    <w:p w:rsidR="00F5016D" w:rsidRPr="00DC1B3B" w:rsidRDefault="00BB09E9" w:rsidP="00DC1B3B">
      <w:pPr>
        <w:spacing w:after="120" w:line="240" w:lineRule="auto"/>
        <w:rPr>
          <w:sz w:val="26"/>
          <w:szCs w:val="26"/>
        </w:rPr>
      </w:pPr>
      <w:r w:rsidRPr="00DC1B3B">
        <w:rPr>
          <w:b/>
          <w:sz w:val="26"/>
          <w:szCs w:val="26"/>
        </w:rPr>
        <w:t>6</w:t>
      </w:r>
      <w:r w:rsidR="002429D0" w:rsidRPr="00DC1B3B">
        <w:rPr>
          <w:b/>
          <w:sz w:val="26"/>
          <w:szCs w:val="26"/>
        </w:rPr>
        <w:t xml:space="preserve">.2. Bước 2: </w:t>
      </w:r>
      <w:r w:rsidR="002429D0" w:rsidRPr="00DC1B3B">
        <w:rPr>
          <w:i/>
          <w:iCs/>
          <w:sz w:val="26"/>
          <w:szCs w:val="26"/>
        </w:rPr>
        <w:t xml:space="preserve"> </w:t>
      </w:r>
      <w:r w:rsidR="002429D0" w:rsidRPr="00DC1B3B">
        <w:rPr>
          <w:sz w:val="26"/>
          <w:szCs w:val="26"/>
        </w:rPr>
        <w:t>Đặt trocar</w:t>
      </w:r>
      <w:r w:rsidR="002429D0" w:rsidRPr="00DC1B3B">
        <w:rPr>
          <w:b/>
          <w:sz w:val="26"/>
          <w:szCs w:val="26"/>
        </w:rPr>
        <w:t xml:space="preserve"> (</w:t>
      </w:r>
      <w:r w:rsidR="002429D0" w:rsidRPr="00DC1B3B">
        <w:rPr>
          <w:sz w:val="26"/>
          <w:szCs w:val="26"/>
        </w:rPr>
        <w:t>Thường đặt 3 đến 4 trocar tại các vị trí như sau)</w:t>
      </w:r>
    </w:p>
    <w:p w:rsidR="00F5016D" w:rsidRPr="00DC1B3B" w:rsidRDefault="002429D0" w:rsidP="00DC1B3B">
      <w:pPr>
        <w:spacing w:after="120" w:line="240" w:lineRule="auto"/>
        <w:ind w:left="-5" w:right="15"/>
        <w:rPr>
          <w:sz w:val="26"/>
          <w:szCs w:val="26"/>
        </w:rPr>
      </w:pPr>
      <w:r w:rsidRPr="00DC1B3B">
        <w:rPr>
          <w:sz w:val="26"/>
          <w:szCs w:val="26"/>
        </w:rPr>
        <w:t xml:space="preserve">- Trên rốn: sử dụng cho ống camera (trocar 10mm - số1) </w:t>
      </w:r>
    </w:p>
    <w:p w:rsidR="00F5016D" w:rsidRPr="00DC1B3B" w:rsidRDefault="002429D0" w:rsidP="00DC1B3B">
      <w:pPr>
        <w:spacing w:after="120" w:line="240" w:lineRule="auto"/>
        <w:ind w:left="-5" w:right="15"/>
        <w:rPr>
          <w:sz w:val="26"/>
          <w:szCs w:val="26"/>
        </w:rPr>
      </w:pPr>
      <w:r w:rsidRPr="00DC1B3B">
        <w:rPr>
          <w:sz w:val="26"/>
          <w:szCs w:val="26"/>
        </w:rPr>
        <w:t>- Hố chậu phải: ngang gai chậu trước trên phải, vào trong 2 khoát ngón tay (trocar 12mm - số2), để sử dụng dao siêu âm,Ligasure…</w:t>
      </w:r>
    </w:p>
    <w:p w:rsidR="00F5016D" w:rsidRPr="00DC1B3B" w:rsidRDefault="002429D0" w:rsidP="00DC1B3B">
      <w:pPr>
        <w:spacing w:after="120" w:line="240" w:lineRule="auto"/>
        <w:ind w:left="-5" w:right="15"/>
        <w:rPr>
          <w:sz w:val="26"/>
          <w:szCs w:val="26"/>
        </w:rPr>
      </w:pPr>
      <w:r w:rsidRPr="00DC1B3B">
        <w:rPr>
          <w:sz w:val="26"/>
          <w:szCs w:val="26"/>
        </w:rPr>
        <w:lastRenderedPageBreak/>
        <w:t xml:space="preserve">- Mạn sườn phải: bờ ngoài cơ thẳng to phải, cách trocar số 2 khoảng 10 cm (trocar 5mm hoặc 10mm - số 3), sử dụng panh thông thường hoặc panh Babcock (số 5mm hoặc 10mm). </w:t>
      </w:r>
    </w:p>
    <w:p w:rsidR="00F5016D" w:rsidRPr="00DC1B3B" w:rsidRDefault="002429D0" w:rsidP="00DC1B3B">
      <w:pPr>
        <w:spacing w:after="120" w:line="240" w:lineRule="auto"/>
        <w:rPr>
          <w:sz w:val="26"/>
          <w:szCs w:val="26"/>
        </w:rPr>
      </w:pPr>
      <w:r w:rsidRPr="00DC1B3B">
        <w:rPr>
          <w:sz w:val="26"/>
          <w:szCs w:val="26"/>
        </w:rPr>
        <w:t>- Hố chậu trái: (trocar 5mm - số 4), để sử dụng các dụng cụ nội soi khác.</w:t>
      </w:r>
    </w:p>
    <w:p w:rsidR="00F5016D" w:rsidRPr="00DC1B3B" w:rsidRDefault="00BB09E9" w:rsidP="00DC1B3B">
      <w:pPr>
        <w:spacing w:after="120" w:line="240" w:lineRule="auto"/>
        <w:ind w:left="0" w:firstLine="0"/>
        <w:rPr>
          <w:b/>
          <w:sz w:val="26"/>
          <w:szCs w:val="26"/>
        </w:rPr>
      </w:pPr>
      <w:r w:rsidRPr="00DC1B3B">
        <w:rPr>
          <w:b/>
          <w:sz w:val="26"/>
          <w:szCs w:val="26"/>
        </w:rPr>
        <w:t>6</w:t>
      </w:r>
      <w:r w:rsidR="002429D0" w:rsidRPr="00DC1B3B">
        <w:rPr>
          <w:b/>
          <w:sz w:val="26"/>
          <w:szCs w:val="26"/>
        </w:rPr>
        <w:t xml:space="preserve">.3. Bước 3: </w:t>
      </w:r>
    </w:p>
    <w:p w:rsidR="00F5016D" w:rsidRPr="00DC1B3B" w:rsidRDefault="002429D0" w:rsidP="00DC1B3B">
      <w:pPr>
        <w:spacing w:after="120" w:line="240" w:lineRule="auto"/>
        <w:ind w:left="-5" w:right="15"/>
        <w:rPr>
          <w:sz w:val="26"/>
          <w:szCs w:val="26"/>
        </w:rPr>
      </w:pPr>
      <w:r w:rsidRPr="00DC1B3B">
        <w:rPr>
          <w:sz w:val="26"/>
          <w:szCs w:val="26"/>
        </w:rPr>
        <w:t xml:space="preserve">Đánh giá thương tổn và các tạng trong ổ bụng. Đưa người bệnh về tư thế đầu thấp tối đa, nghiêng sang phải. Gạt ruột non lên cao, sang phải để bộc lộ rõ vùng tiểu khung và nửa bụng trái. </w:t>
      </w:r>
    </w:p>
    <w:p w:rsidR="00F5016D" w:rsidRPr="00DC1B3B" w:rsidRDefault="00BB09E9" w:rsidP="00DC1B3B">
      <w:pPr>
        <w:spacing w:after="120" w:line="240" w:lineRule="auto"/>
        <w:ind w:left="0" w:firstLine="0"/>
        <w:rPr>
          <w:b/>
          <w:sz w:val="26"/>
          <w:szCs w:val="26"/>
        </w:rPr>
      </w:pPr>
      <w:r w:rsidRPr="00DC1B3B">
        <w:rPr>
          <w:b/>
          <w:sz w:val="26"/>
          <w:szCs w:val="26"/>
        </w:rPr>
        <w:t>6</w:t>
      </w:r>
      <w:r w:rsidR="002429D0" w:rsidRPr="00DC1B3B">
        <w:rPr>
          <w:b/>
          <w:sz w:val="26"/>
          <w:szCs w:val="26"/>
        </w:rPr>
        <w:t>.4. Bước 4:</w:t>
      </w:r>
    </w:p>
    <w:p w:rsidR="00F5016D" w:rsidRPr="00DC1B3B" w:rsidRDefault="002429D0" w:rsidP="00DC1B3B">
      <w:pPr>
        <w:spacing w:after="120" w:line="240" w:lineRule="auto"/>
        <w:ind w:left="-5" w:right="15"/>
        <w:rPr>
          <w:sz w:val="26"/>
          <w:szCs w:val="26"/>
        </w:rPr>
      </w:pPr>
      <w:r w:rsidRPr="00DC1B3B">
        <w:rPr>
          <w:sz w:val="26"/>
          <w:szCs w:val="26"/>
        </w:rPr>
        <w:t>Giải phóng trực tràng:</w:t>
      </w:r>
      <w:r w:rsidRPr="00DC1B3B">
        <w:rPr>
          <w:b/>
          <w:i/>
          <w:sz w:val="26"/>
          <w:szCs w:val="26"/>
        </w:rPr>
        <w:t xml:space="preserve"> </w:t>
      </w:r>
    </w:p>
    <w:p w:rsidR="00F5016D" w:rsidRPr="00DC1B3B" w:rsidRDefault="002429D0" w:rsidP="00DC1B3B">
      <w:pPr>
        <w:spacing w:after="120" w:line="240" w:lineRule="auto"/>
        <w:ind w:left="-5" w:right="15"/>
        <w:rPr>
          <w:sz w:val="26"/>
          <w:szCs w:val="26"/>
        </w:rPr>
      </w:pPr>
      <w:r w:rsidRPr="00DC1B3B">
        <w:rPr>
          <w:sz w:val="26"/>
          <w:szCs w:val="26"/>
        </w:rPr>
        <w:t xml:space="preserve">- Mở bờ phải mạc treo đại tràng xích ma - trực tràng ngay trên ụ nhô. Phẫu tích giải phóng đại tràng xích ma - trực tràng từ trên xuống dưới, từ trước ra sau, từ trái sang phải. Chú ý niệu quản, mạch chậu trái. Phẫu tích mạc treo trực tràng phía sau đúng lớp vô mạch nằm giữa cân sau mạc treo trực tràng và mặt trước xương cùng cụt. Không phẫu tích quá thô bạo, tránh thương tổn rách tĩnh mạch trước xương cùng, rất khó cầm máu. Phẫu tích đến mặt trên khối cơ nâng, sát lớp cơ vòng hậu môn. </w:t>
      </w:r>
    </w:p>
    <w:p w:rsidR="00F5016D" w:rsidRPr="00DC1B3B" w:rsidRDefault="002429D0" w:rsidP="00DC1B3B">
      <w:pPr>
        <w:spacing w:after="120" w:line="240" w:lineRule="auto"/>
        <w:ind w:left="-5" w:right="15"/>
        <w:rPr>
          <w:sz w:val="26"/>
          <w:szCs w:val="26"/>
        </w:rPr>
      </w:pPr>
      <w:r w:rsidRPr="00DC1B3B">
        <w:rPr>
          <w:sz w:val="26"/>
          <w:szCs w:val="26"/>
        </w:rPr>
        <w:t xml:space="preserve">- Phẫu tích bờ trái trực tràng: từ hố chậu trái đi xuống, mở lá phúc mạc bên trái để lộ ra khoang phía sau trực tràng. Dùng dao điện hoặc dao siêu âm cắt lá phúc mạc bờ trái trực tràng. </w:t>
      </w:r>
    </w:p>
    <w:p w:rsidR="00F5016D" w:rsidRPr="00DC1B3B" w:rsidRDefault="002429D0" w:rsidP="00DC1B3B">
      <w:pPr>
        <w:spacing w:after="120" w:line="240" w:lineRule="auto"/>
        <w:ind w:left="-5" w:right="15"/>
        <w:rPr>
          <w:sz w:val="26"/>
          <w:szCs w:val="26"/>
        </w:rPr>
      </w:pPr>
      <w:r w:rsidRPr="00DC1B3B">
        <w:rPr>
          <w:sz w:val="26"/>
          <w:szCs w:val="26"/>
        </w:rPr>
        <w:t xml:space="preserve">- Phẫu tích mặt trước trực tràng khỏi bàng quang, tuyến tiền liệt, hai túi tinh ở nam (tử cung, âm đạo ở nữ) vừa đủ dưới nếp phúc mạc tiểu khung khoảng 4cm. Kết thúc thì mổ này, trực tràng đã hoàn toàn tự do khỏi phúc mạc và các thành phần treo giữ ở tiểu khung. </w:t>
      </w:r>
    </w:p>
    <w:p w:rsidR="00F5016D" w:rsidRPr="00DC1B3B" w:rsidRDefault="00BB09E9" w:rsidP="00DC1B3B">
      <w:pPr>
        <w:spacing w:after="120" w:line="240" w:lineRule="auto"/>
        <w:ind w:left="0" w:firstLine="0"/>
        <w:rPr>
          <w:b/>
          <w:sz w:val="26"/>
          <w:szCs w:val="26"/>
        </w:rPr>
      </w:pPr>
      <w:r w:rsidRPr="00DC1B3B">
        <w:rPr>
          <w:b/>
          <w:sz w:val="26"/>
          <w:szCs w:val="26"/>
        </w:rPr>
        <w:t>6</w:t>
      </w:r>
      <w:r w:rsidR="002429D0" w:rsidRPr="00DC1B3B">
        <w:rPr>
          <w:b/>
          <w:sz w:val="26"/>
          <w:szCs w:val="26"/>
        </w:rPr>
        <w:t>.5. Bước 5:</w:t>
      </w:r>
    </w:p>
    <w:p w:rsidR="00F5016D" w:rsidRPr="00DC1B3B" w:rsidRDefault="002429D0" w:rsidP="00DC1B3B">
      <w:pPr>
        <w:spacing w:after="120" w:line="240" w:lineRule="auto"/>
        <w:ind w:left="-5" w:right="15"/>
        <w:rPr>
          <w:sz w:val="26"/>
          <w:szCs w:val="26"/>
        </w:rPr>
      </w:pPr>
      <w:r w:rsidRPr="00DC1B3B">
        <w:rPr>
          <w:sz w:val="26"/>
          <w:szCs w:val="26"/>
        </w:rPr>
        <w:t>- Cố định trực tràng</w:t>
      </w:r>
      <w:r w:rsidRPr="00DC1B3B">
        <w:rPr>
          <w:b/>
          <w:i/>
          <w:sz w:val="26"/>
          <w:szCs w:val="26"/>
        </w:rPr>
        <w:t xml:space="preserve"> </w:t>
      </w:r>
      <w:r w:rsidRPr="00DC1B3B">
        <w:rPr>
          <w:sz w:val="26"/>
          <w:szCs w:val="26"/>
        </w:rPr>
        <w:t xml:space="preserve">khâu lớp thanh cơ trực tràng với ụ nhô, cân trước xương cùng bằng các mũi chỉ prolene, tránh khâu vào tĩnh mạch chậu. Sau khi cố định cần kiểm tra lại từ phía hậu môn, kéo trực tràng lên đủ cao. </w:t>
      </w:r>
    </w:p>
    <w:p w:rsidR="00F5016D" w:rsidRPr="00DC1B3B" w:rsidRDefault="002429D0" w:rsidP="00DC1B3B">
      <w:pPr>
        <w:spacing w:after="120" w:line="240" w:lineRule="auto"/>
        <w:ind w:left="-5" w:right="15"/>
        <w:rPr>
          <w:sz w:val="26"/>
          <w:szCs w:val="26"/>
        </w:rPr>
      </w:pPr>
      <w:r w:rsidRPr="00DC1B3B">
        <w:rPr>
          <w:sz w:val="26"/>
          <w:szCs w:val="26"/>
        </w:rPr>
        <w:t xml:space="preserve">Có thể cố định trực tràng với ụ nhô gián tiếp bằng miếng lưới. Đặt dẫn lưu tiểu khung qua nội soi nếu cần thiết, rút và đóng các lỗ trocar. </w:t>
      </w:r>
    </w:p>
    <w:p w:rsidR="00F5016D" w:rsidRPr="00DC1B3B" w:rsidRDefault="00BB09E9" w:rsidP="00DC1B3B">
      <w:pPr>
        <w:spacing w:after="120" w:line="240" w:lineRule="auto"/>
        <w:ind w:left="0" w:firstLine="0"/>
        <w:rPr>
          <w:b/>
          <w:sz w:val="26"/>
          <w:szCs w:val="26"/>
        </w:rPr>
      </w:pPr>
      <w:r w:rsidRPr="00DC1B3B">
        <w:rPr>
          <w:b/>
          <w:sz w:val="26"/>
          <w:szCs w:val="26"/>
        </w:rPr>
        <w:t>6</w:t>
      </w:r>
      <w:r w:rsidR="002429D0" w:rsidRPr="00DC1B3B">
        <w:rPr>
          <w:b/>
          <w:sz w:val="26"/>
          <w:szCs w:val="26"/>
        </w:rPr>
        <w:t>.6. Kết thúc quy trình</w:t>
      </w:r>
    </w:p>
    <w:p w:rsidR="00F5016D" w:rsidRPr="00DC1B3B" w:rsidRDefault="002429D0" w:rsidP="00DC1B3B">
      <w:pPr>
        <w:spacing w:after="120" w:line="240" w:lineRule="auto"/>
        <w:rPr>
          <w:sz w:val="26"/>
          <w:szCs w:val="26"/>
        </w:rPr>
      </w:pPr>
      <w:r w:rsidRPr="00DC1B3B">
        <w:rPr>
          <w:sz w:val="26"/>
          <w:szCs w:val="26"/>
        </w:rPr>
        <w:t>- Đánh giá tình trạng người bệnh sau phẫu thuật</w:t>
      </w:r>
    </w:p>
    <w:p w:rsidR="00F5016D" w:rsidRPr="00DC1B3B" w:rsidRDefault="002429D0" w:rsidP="00DC1B3B">
      <w:pPr>
        <w:spacing w:after="120" w:line="240" w:lineRule="auto"/>
        <w:rPr>
          <w:sz w:val="26"/>
          <w:szCs w:val="26"/>
        </w:rPr>
      </w:pPr>
      <w:r w:rsidRPr="00DC1B3B">
        <w:rPr>
          <w:sz w:val="26"/>
          <w:szCs w:val="26"/>
        </w:rPr>
        <w:t>- Hoàn thiện ghi chép hồ sơ</w:t>
      </w:r>
    </w:p>
    <w:p w:rsidR="00F5016D" w:rsidRPr="00DC1B3B" w:rsidRDefault="002429D0" w:rsidP="00DC1B3B">
      <w:pPr>
        <w:spacing w:after="120" w:line="240" w:lineRule="auto"/>
        <w:ind w:left="-15" w:right="982" w:firstLine="0"/>
        <w:rPr>
          <w:sz w:val="26"/>
          <w:szCs w:val="26"/>
        </w:rPr>
      </w:pPr>
      <w:r w:rsidRPr="00DC1B3B">
        <w:rPr>
          <w:sz w:val="26"/>
          <w:szCs w:val="26"/>
        </w:rPr>
        <w:t>- Bàn giao người bệnh về phòng hồi tỉnh theo dõi sau phẫu thuật</w:t>
      </w:r>
    </w:p>
    <w:p w:rsidR="00F5016D" w:rsidRPr="00DC1B3B" w:rsidRDefault="00BB09E9" w:rsidP="00DC1B3B">
      <w:pPr>
        <w:spacing w:after="120" w:line="240" w:lineRule="auto"/>
        <w:rPr>
          <w:b/>
          <w:sz w:val="26"/>
          <w:szCs w:val="26"/>
        </w:rPr>
      </w:pPr>
      <w:r w:rsidRPr="00DC1B3B">
        <w:rPr>
          <w:b/>
          <w:sz w:val="26"/>
          <w:szCs w:val="26"/>
        </w:rPr>
        <w:t>7</w:t>
      </w:r>
      <w:r w:rsidR="002429D0" w:rsidRPr="00DC1B3B">
        <w:rPr>
          <w:b/>
          <w:sz w:val="26"/>
          <w:szCs w:val="26"/>
        </w:rPr>
        <w:t>. THEO DÕI VÀ XỬ LÝ TAI BIẾN</w:t>
      </w:r>
    </w:p>
    <w:p w:rsidR="00F5016D" w:rsidRPr="00DC1B3B" w:rsidRDefault="00BB09E9" w:rsidP="00DC1B3B">
      <w:pPr>
        <w:spacing w:after="120" w:line="240" w:lineRule="auto"/>
        <w:rPr>
          <w:b/>
          <w:sz w:val="26"/>
          <w:szCs w:val="26"/>
        </w:rPr>
      </w:pPr>
      <w:r w:rsidRPr="00DC1B3B">
        <w:rPr>
          <w:b/>
          <w:sz w:val="26"/>
          <w:szCs w:val="26"/>
        </w:rPr>
        <w:t>7</w:t>
      </w:r>
      <w:r w:rsidR="002429D0" w:rsidRPr="00DC1B3B">
        <w:rPr>
          <w:b/>
          <w:sz w:val="26"/>
          <w:szCs w:val="26"/>
        </w:rPr>
        <w:t>.1.Theo dõi</w:t>
      </w:r>
    </w:p>
    <w:p w:rsidR="00F5016D" w:rsidRPr="00DC1B3B" w:rsidRDefault="002429D0" w:rsidP="00DC1B3B">
      <w:pPr>
        <w:spacing w:after="120" w:line="240" w:lineRule="auto"/>
        <w:rPr>
          <w:sz w:val="26"/>
          <w:szCs w:val="26"/>
        </w:rPr>
      </w:pPr>
      <w:r w:rsidRPr="00DC1B3B">
        <w:rPr>
          <w:sz w:val="26"/>
          <w:szCs w:val="26"/>
        </w:rPr>
        <w:t>- Sau mổ rút ống nội khí quản khi bệnh nhân tỉnh</w:t>
      </w:r>
    </w:p>
    <w:p w:rsidR="00F5016D" w:rsidRPr="00DC1B3B" w:rsidRDefault="002429D0" w:rsidP="00DC1B3B">
      <w:pPr>
        <w:spacing w:after="120" w:line="240" w:lineRule="auto"/>
        <w:rPr>
          <w:sz w:val="26"/>
          <w:szCs w:val="26"/>
        </w:rPr>
      </w:pPr>
      <w:r w:rsidRPr="00DC1B3B">
        <w:rPr>
          <w:sz w:val="26"/>
          <w:szCs w:val="26"/>
        </w:rPr>
        <w:t>- Theo dõi các chỉ số sinh tồn, dịch qua sonde dẫn lưu</w:t>
      </w:r>
    </w:p>
    <w:p w:rsidR="00F5016D" w:rsidRPr="00DC1B3B" w:rsidRDefault="002429D0" w:rsidP="00DC1B3B">
      <w:pPr>
        <w:spacing w:after="120" w:line="240" w:lineRule="auto"/>
        <w:rPr>
          <w:sz w:val="26"/>
          <w:szCs w:val="26"/>
        </w:rPr>
      </w:pPr>
      <w:r w:rsidRPr="00DC1B3B">
        <w:rPr>
          <w:sz w:val="26"/>
          <w:szCs w:val="26"/>
        </w:rPr>
        <w:t>- Theo dõi như mọi trường hợp phẫu thuật đường tiêu hóa nói chung</w:t>
      </w:r>
    </w:p>
    <w:p w:rsidR="00F5016D" w:rsidRPr="00DC1B3B" w:rsidRDefault="00BB09E9" w:rsidP="00DC1B3B">
      <w:pPr>
        <w:spacing w:after="120" w:line="240" w:lineRule="auto"/>
        <w:rPr>
          <w:sz w:val="26"/>
          <w:szCs w:val="26"/>
        </w:rPr>
      </w:pPr>
      <w:r w:rsidRPr="00DC1B3B">
        <w:rPr>
          <w:b/>
          <w:sz w:val="26"/>
          <w:szCs w:val="26"/>
        </w:rPr>
        <w:lastRenderedPageBreak/>
        <w:t>7</w:t>
      </w:r>
      <w:r w:rsidR="002429D0" w:rsidRPr="00DC1B3B">
        <w:rPr>
          <w:b/>
          <w:sz w:val="26"/>
          <w:szCs w:val="26"/>
        </w:rPr>
        <w:t>.2. Xử lý tai biến</w:t>
      </w:r>
    </w:p>
    <w:p w:rsidR="00F5016D" w:rsidRPr="00DC1B3B" w:rsidRDefault="002429D0" w:rsidP="00DC1B3B">
      <w:pPr>
        <w:spacing w:after="120" w:line="240" w:lineRule="auto"/>
        <w:ind w:left="-5" w:right="0"/>
        <w:rPr>
          <w:sz w:val="26"/>
          <w:szCs w:val="26"/>
        </w:rPr>
      </w:pPr>
      <w:r w:rsidRPr="00DC1B3B">
        <w:rPr>
          <w:b/>
          <w:sz w:val="26"/>
          <w:szCs w:val="26"/>
        </w:rPr>
        <w:t>- Trong phẫu thuật</w:t>
      </w:r>
      <w:r w:rsidRPr="00DC1B3B">
        <w:rPr>
          <w:sz w:val="26"/>
          <w:szCs w:val="26"/>
        </w:rPr>
        <w:t xml:space="preserve"> </w:t>
      </w:r>
    </w:p>
    <w:p w:rsidR="00F5016D" w:rsidRPr="00DC1B3B" w:rsidRDefault="002429D0" w:rsidP="00DC1B3B">
      <w:pPr>
        <w:spacing w:after="120" w:line="240" w:lineRule="auto"/>
        <w:ind w:left="-5" w:right="15"/>
        <w:rPr>
          <w:sz w:val="26"/>
          <w:szCs w:val="26"/>
        </w:rPr>
      </w:pPr>
      <w:r w:rsidRPr="00DC1B3B">
        <w:rPr>
          <w:sz w:val="26"/>
          <w:szCs w:val="26"/>
        </w:rPr>
        <w:t xml:space="preserve">Chảy máu: nếu không cầm được bằng nội soi, nên chuyển mổ mở. </w:t>
      </w:r>
    </w:p>
    <w:p w:rsidR="00F5016D" w:rsidRPr="00DC1B3B" w:rsidRDefault="002429D0" w:rsidP="00DC1B3B">
      <w:pPr>
        <w:spacing w:after="120" w:line="240" w:lineRule="auto"/>
        <w:ind w:left="-5" w:right="15"/>
        <w:rPr>
          <w:sz w:val="26"/>
          <w:szCs w:val="26"/>
        </w:rPr>
      </w:pPr>
      <w:r w:rsidRPr="00DC1B3B">
        <w:rPr>
          <w:sz w:val="26"/>
          <w:szCs w:val="26"/>
        </w:rPr>
        <w:t xml:space="preserve">Tổn thương các tạng lân cận: có thể phải chuyển mổ mở kiểm tra và xử trí theo tình huống cụ thể. </w:t>
      </w:r>
    </w:p>
    <w:p w:rsidR="00F5016D" w:rsidRPr="00DC1B3B" w:rsidRDefault="002429D0" w:rsidP="00DC1B3B">
      <w:pPr>
        <w:spacing w:after="120" w:line="240" w:lineRule="auto"/>
        <w:ind w:left="-5" w:right="15"/>
        <w:rPr>
          <w:b/>
          <w:bCs/>
          <w:sz w:val="26"/>
          <w:szCs w:val="26"/>
        </w:rPr>
      </w:pPr>
      <w:r w:rsidRPr="00DC1B3B">
        <w:rPr>
          <w:b/>
          <w:bCs/>
          <w:sz w:val="26"/>
          <w:szCs w:val="26"/>
        </w:rPr>
        <w:t xml:space="preserve">- Sau phẫu thuật </w:t>
      </w:r>
    </w:p>
    <w:p w:rsidR="00F5016D" w:rsidRPr="00DC1B3B" w:rsidRDefault="002429D0" w:rsidP="00DC1B3B">
      <w:pPr>
        <w:spacing w:after="120" w:line="240" w:lineRule="auto"/>
        <w:ind w:left="-5" w:right="15"/>
        <w:rPr>
          <w:sz w:val="26"/>
          <w:szCs w:val="26"/>
        </w:rPr>
      </w:pPr>
      <w:r w:rsidRPr="00DC1B3B">
        <w:rPr>
          <w:sz w:val="26"/>
          <w:szCs w:val="26"/>
        </w:rPr>
        <w:t xml:space="preserve">Táo bón: do khâu gây gập góc, hoặc làm hẹp lòng trực tràng: trong trường hợp nặng phải mổ lại. </w:t>
      </w:r>
    </w:p>
    <w:p w:rsidR="00F5016D" w:rsidRPr="00DC1B3B" w:rsidRDefault="002429D0" w:rsidP="00DC1B3B">
      <w:pPr>
        <w:spacing w:after="120" w:line="240" w:lineRule="auto"/>
        <w:ind w:left="-5" w:right="15"/>
        <w:rPr>
          <w:sz w:val="26"/>
          <w:szCs w:val="26"/>
        </w:rPr>
      </w:pPr>
      <w:r w:rsidRPr="00DC1B3B">
        <w:rPr>
          <w:sz w:val="26"/>
          <w:szCs w:val="26"/>
        </w:rPr>
        <w:t xml:space="preserve">Tái phát: do phẫu thuật tích không đủ kéo trực tràng lên cao, phải mổ lại. </w:t>
      </w:r>
    </w:p>
    <w:p w:rsidR="00F5016D" w:rsidRPr="00DC1B3B" w:rsidRDefault="00F5016D" w:rsidP="00DC1B3B">
      <w:pPr>
        <w:spacing w:after="120" w:line="240" w:lineRule="auto"/>
        <w:ind w:left="0" w:right="982" w:firstLine="0"/>
        <w:rPr>
          <w:b/>
          <w:sz w:val="26"/>
          <w:szCs w:val="26"/>
        </w:rPr>
      </w:pPr>
    </w:p>
    <w:p w:rsidR="00F5016D" w:rsidRPr="00DC1B3B" w:rsidRDefault="002429D0" w:rsidP="00DC1B3B">
      <w:pPr>
        <w:spacing w:after="120" w:line="240" w:lineRule="auto"/>
        <w:ind w:leftChars="116" w:left="278" w:firstLineChars="844" w:firstLine="2203"/>
        <w:rPr>
          <w:b/>
          <w:color w:val="000000" w:themeColor="text1"/>
          <w:sz w:val="26"/>
          <w:szCs w:val="26"/>
        </w:rPr>
      </w:pPr>
      <w:r w:rsidRPr="00DC1B3B">
        <w:rPr>
          <w:b/>
          <w:color w:val="000000" w:themeColor="text1"/>
          <w:sz w:val="26"/>
          <w:szCs w:val="26"/>
        </w:rPr>
        <w:t>TÀI LIỆU THAM KHẢO</w:t>
      </w:r>
    </w:p>
    <w:p w:rsidR="00F5016D" w:rsidRPr="00DC1B3B" w:rsidRDefault="004D252F" w:rsidP="00DC1B3B">
      <w:pPr>
        <w:widowControl w:val="0"/>
        <w:spacing w:after="120" w:line="240" w:lineRule="auto"/>
        <w:ind w:left="0" w:firstLine="0"/>
        <w:rPr>
          <w:sz w:val="26"/>
          <w:szCs w:val="26"/>
        </w:rPr>
      </w:pPr>
      <w:r w:rsidRPr="00DC1B3B">
        <w:rPr>
          <w:sz w:val="26"/>
          <w:szCs w:val="26"/>
        </w:rPr>
        <w:t xml:space="preserve">1. </w:t>
      </w:r>
      <w:r w:rsidR="002429D0" w:rsidRPr="00DC1B3B">
        <w:rPr>
          <w:sz w:val="26"/>
          <w:szCs w:val="26"/>
        </w:rPr>
        <w:t>“Hướng dẫn quy trình kỹ thuật Phẫu thuật nội soi”, Bộ Y tế số 7708/ QĐ- BYT ngày 30 tháng 12 năm 2016</w:t>
      </w:r>
    </w:p>
    <w:p w:rsidR="00F5016D" w:rsidRPr="00DC1B3B" w:rsidRDefault="004D252F" w:rsidP="00DC1B3B">
      <w:pPr>
        <w:pStyle w:val="NormalWeb"/>
        <w:shd w:val="clear" w:color="auto" w:fill="FFFFFF"/>
        <w:spacing w:before="0" w:beforeAutospacing="0" w:after="120" w:afterAutospacing="0" w:line="240" w:lineRule="auto"/>
        <w:rPr>
          <w:sz w:val="26"/>
          <w:szCs w:val="26"/>
        </w:rPr>
      </w:pPr>
      <w:r w:rsidRPr="00DC1B3B">
        <w:rPr>
          <w:sz w:val="26"/>
          <w:szCs w:val="26"/>
        </w:rPr>
        <w:t xml:space="preserve">2. </w:t>
      </w:r>
      <w:r w:rsidR="002429D0" w:rsidRPr="00DC1B3B">
        <w:rPr>
          <w:sz w:val="26"/>
          <w:szCs w:val="26"/>
        </w:rPr>
        <w:t>Quyết định số 3023/ QĐ- BYT ngày 28 tháng 7 năm 2023 Của Bộ trưởng Bộ Y tế về việc ban hành “ Đề cương tài liệu chuyên môn Hướng dẫn quy trình kỹ thuật khám bệnh, chữa bệnh”</w:t>
      </w:r>
    </w:p>
    <w:p w:rsidR="00F5016D" w:rsidRDefault="00F5016D">
      <w:pPr>
        <w:pStyle w:val="NormalWeb"/>
        <w:shd w:val="clear" w:color="auto" w:fill="FFFFFF"/>
        <w:spacing w:before="120" w:beforeAutospacing="0" w:after="0" w:afterAutospacing="0"/>
        <w:ind w:left="0" w:firstLine="0"/>
        <w:rPr>
          <w:sz w:val="28"/>
          <w:szCs w:val="28"/>
        </w:rPr>
      </w:pPr>
    </w:p>
    <w:p w:rsidR="00F5016D" w:rsidRDefault="002429D0">
      <w:pPr>
        <w:pStyle w:val="NormalWeb"/>
        <w:shd w:val="clear" w:color="auto" w:fill="FFFFFF"/>
        <w:spacing w:before="120" w:beforeAutospacing="0" w:after="0" w:afterAutospacing="0"/>
        <w:jc w:val="center"/>
        <w:rPr>
          <w:sz w:val="26"/>
          <w:szCs w:val="26"/>
        </w:rPr>
      </w:pPr>
      <w:r>
        <w:rPr>
          <w:sz w:val="26"/>
          <w:szCs w:val="26"/>
        </w:rPr>
        <w:t>PHỤ LỤC</w:t>
      </w:r>
    </w:p>
    <w:p w:rsidR="00F5016D" w:rsidRDefault="002429D0">
      <w:pPr>
        <w:pStyle w:val="NormalWeb"/>
        <w:shd w:val="clear" w:color="auto" w:fill="FFFFFF"/>
        <w:spacing w:before="120" w:beforeAutospacing="0" w:after="0" w:afterAutospacing="0"/>
        <w:jc w:val="center"/>
        <w:rPr>
          <w:b/>
          <w:sz w:val="26"/>
          <w:szCs w:val="26"/>
        </w:rPr>
      </w:pPr>
      <w:r>
        <w:rPr>
          <w:b/>
          <w:sz w:val="26"/>
          <w:szCs w:val="26"/>
        </w:rPr>
        <w:t xml:space="preserve">DANH MỤC </w:t>
      </w:r>
    </w:p>
    <w:p w:rsidR="00DC1B3B" w:rsidRDefault="002429D0" w:rsidP="00DC1B3B">
      <w:pPr>
        <w:pStyle w:val="Heading1"/>
        <w:spacing w:after="120" w:line="240" w:lineRule="auto"/>
        <w:ind w:left="368" w:right="-96" w:hanging="11"/>
        <w:rPr>
          <w:i/>
          <w:sz w:val="26"/>
          <w:szCs w:val="26"/>
        </w:rPr>
      </w:pPr>
      <w:r>
        <w:rPr>
          <w:sz w:val="26"/>
          <w:szCs w:val="26"/>
        </w:rPr>
        <w:t xml:space="preserve">CHUẨN BỊ ĐỂ THỰC HIỆN KỸ THUẬT PHẪU THUẬT </w:t>
      </w:r>
      <w:r>
        <w:rPr>
          <w:sz w:val="28"/>
          <w:szCs w:val="28"/>
        </w:rPr>
        <w:t>NỘI SOI KHÂU TREO TRỰC TRÀNG ĐIỀU TRỊ SA TRỰC TRÀNG</w:t>
      </w:r>
      <w:r>
        <w:rPr>
          <w:i/>
          <w:sz w:val="26"/>
          <w:szCs w:val="26"/>
        </w:rPr>
        <w:t xml:space="preserve"> </w:t>
      </w:r>
    </w:p>
    <w:p w:rsidR="00F5016D" w:rsidRPr="00DC1B3B" w:rsidRDefault="002429D0" w:rsidP="00DC1B3B">
      <w:pPr>
        <w:pStyle w:val="Heading1"/>
        <w:spacing w:after="120" w:line="240" w:lineRule="auto"/>
        <w:ind w:left="368" w:right="-96" w:hanging="11"/>
        <w:rPr>
          <w:i/>
          <w:sz w:val="26"/>
          <w:szCs w:val="26"/>
        </w:rPr>
      </w:pPr>
      <w:r w:rsidRPr="00DC1B3B">
        <w:rPr>
          <w:b w:val="0"/>
          <w:i/>
          <w:sz w:val="26"/>
          <w:szCs w:val="26"/>
        </w:rPr>
        <w:t>(Ghi chú: danh mục và số lượng có thể thay đổi trển thực tế thưc hiện kỹ thuật tuỳ từng trường hợp cụ thể hoặc diễn biến trong cuộc mổ)</w:t>
      </w:r>
    </w:p>
    <w:tbl>
      <w:tblPr>
        <w:tblStyle w:val="TableGrid"/>
        <w:tblW w:w="8748" w:type="dxa"/>
        <w:tblLook w:val="04A0" w:firstRow="1" w:lastRow="0" w:firstColumn="1" w:lastColumn="0" w:noHBand="0" w:noVBand="1"/>
      </w:tblPr>
      <w:tblGrid>
        <w:gridCol w:w="792"/>
        <w:gridCol w:w="4075"/>
        <w:gridCol w:w="1945"/>
        <w:gridCol w:w="1936"/>
      </w:tblGrid>
      <w:tr w:rsidR="00F5016D" w:rsidTr="00DC1B3B">
        <w:trPr>
          <w:trHeight w:val="499"/>
        </w:trPr>
        <w:tc>
          <w:tcPr>
            <w:tcW w:w="792" w:type="dxa"/>
            <w:vAlign w:val="center"/>
          </w:tcPr>
          <w:p w:rsidR="00F5016D" w:rsidRDefault="002429D0">
            <w:pPr>
              <w:pStyle w:val="NormalWeb"/>
              <w:spacing w:before="120" w:beforeAutospacing="0" w:after="0" w:afterAutospacing="0"/>
              <w:jc w:val="center"/>
              <w:rPr>
                <w:b/>
                <w:sz w:val="26"/>
                <w:szCs w:val="26"/>
              </w:rPr>
            </w:pPr>
            <w:r>
              <w:rPr>
                <w:b/>
                <w:sz w:val="26"/>
                <w:szCs w:val="26"/>
              </w:rPr>
              <w:t>TT</w:t>
            </w:r>
          </w:p>
        </w:tc>
        <w:tc>
          <w:tcPr>
            <w:tcW w:w="4075" w:type="dxa"/>
            <w:vAlign w:val="center"/>
          </w:tcPr>
          <w:p w:rsidR="00F5016D" w:rsidRDefault="002429D0">
            <w:pPr>
              <w:pStyle w:val="NormalWeb"/>
              <w:spacing w:before="120" w:beforeAutospacing="0" w:after="0" w:afterAutospacing="0"/>
              <w:jc w:val="center"/>
              <w:rPr>
                <w:b/>
                <w:sz w:val="26"/>
                <w:szCs w:val="26"/>
              </w:rPr>
            </w:pPr>
            <w:r>
              <w:rPr>
                <w:b/>
                <w:sz w:val="26"/>
                <w:szCs w:val="26"/>
              </w:rPr>
              <w:t>Danh mục chuẩn bị</w:t>
            </w:r>
          </w:p>
        </w:tc>
        <w:tc>
          <w:tcPr>
            <w:tcW w:w="1945" w:type="dxa"/>
            <w:vAlign w:val="center"/>
          </w:tcPr>
          <w:p w:rsidR="00F5016D" w:rsidRDefault="002429D0">
            <w:pPr>
              <w:pStyle w:val="NormalWeb"/>
              <w:spacing w:before="120" w:beforeAutospacing="0" w:after="0" w:afterAutospacing="0"/>
              <w:jc w:val="center"/>
              <w:rPr>
                <w:b/>
                <w:sz w:val="26"/>
                <w:szCs w:val="26"/>
              </w:rPr>
            </w:pPr>
            <w:r>
              <w:rPr>
                <w:b/>
                <w:sz w:val="26"/>
                <w:szCs w:val="26"/>
              </w:rPr>
              <w:t>Đơn vị</w:t>
            </w:r>
          </w:p>
        </w:tc>
        <w:tc>
          <w:tcPr>
            <w:tcW w:w="1936" w:type="dxa"/>
            <w:vAlign w:val="center"/>
          </w:tcPr>
          <w:p w:rsidR="00F5016D" w:rsidRDefault="002429D0">
            <w:pPr>
              <w:pStyle w:val="NormalWeb"/>
              <w:spacing w:before="120" w:beforeAutospacing="0" w:after="0" w:afterAutospacing="0"/>
              <w:jc w:val="center"/>
              <w:rPr>
                <w:b/>
                <w:sz w:val="26"/>
                <w:szCs w:val="26"/>
              </w:rPr>
            </w:pPr>
            <w:r>
              <w:rPr>
                <w:b/>
                <w:sz w:val="26"/>
                <w:szCs w:val="26"/>
              </w:rPr>
              <w:t>Số lượng</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1</w:t>
            </w:r>
          </w:p>
        </w:tc>
        <w:tc>
          <w:tcPr>
            <w:tcW w:w="4075" w:type="dxa"/>
            <w:vAlign w:val="center"/>
          </w:tcPr>
          <w:p w:rsidR="00F5016D" w:rsidRDefault="002429D0">
            <w:pPr>
              <w:pStyle w:val="NormalWeb"/>
              <w:spacing w:before="120" w:beforeAutospacing="0" w:after="0" w:afterAutospacing="0"/>
              <w:rPr>
                <w:b/>
                <w:sz w:val="26"/>
                <w:szCs w:val="26"/>
              </w:rPr>
            </w:pPr>
            <w:r>
              <w:rPr>
                <w:b/>
                <w:sz w:val="26"/>
                <w:szCs w:val="26"/>
              </w:rPr>
              <w:t xml:space="preserve">Lao động trục tiếp </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Người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5</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1.1</w:t>
            </w:r>
          </w:p>
        </w:tc>
        <w:tc>
          <w:tcPr>
            <w:tcW w:w="4075" w:type="dxa"/>
          </w:tcPr>
          <w:p w:rsidR="00F5016D" w:rsidRDefault="002429D0">
            <w:pPr>
              <w:pStyle w:val="NormalWeb"/>
              <w:spacing w:before="120" w:beforeAutospacing="0" w:after="0" w:afterAutospacing="0"/>
              <w:rPr>
                <w:sz w:val="26"/>
                <w:szCs w:val="26"/>
              </w:rPr>
            </w:pPr>
            <w:r>
              <w:rPr>
                <w:sz w:val="26"/>
                <w:szCs w:val="26"/>
              </w:rPr>
              <w:t>Phẫu thuật viên</w:t>
            </w:r>
          </w:p>
        </w:tc>
        <w:tc>
          <w:tcPr>
            <w:tcW w:w="1945" w:type="dxa"/>
            <w:vAlign w:val="center"/>
          </w:tcPr>
          <w:p w:rsidR="00F5016D" w:rsidRDefault="002429D0">
            <w:pPr>
              <w:spacing w:before="120"/>
              <w:jc w:val="center"/>
              <w:rPr>
                <w:sz w:val="26"/>
                <w:szCs w:val="26"/>
              </w:rPr>
            </w:pPr>
            <w:r>
              <w:rPr>
                <w:sz w:val="26"/>
                <w:szCs w:val="26"/>
              </w:rPr>
              <w:t>Người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1.2</w:t>
            </w:r>
          </w:p>
        </w:tc>
        <w:tc>
          <w:tcPr>
            <w:tcW w:w="4075" w:type="dxa"/>
          </w:tcPr>
          <w:p w:rsidR="00F5016D" w:rsidRDefault="002429D0">
            <w:pPr>
              <w:pStyle w:val="NormalWeb"/>
              <w:spacing w:before="120" w:beforeAutospacing="0" w:after="0" w:afterAutospacing="0"/>
              <w:rPr>
                <w:sz w:val="26"/>
                <w:szCs w:val="26"/>
              </w:rPr>
            </w:pPr>
            <w:r>
              <w:rPr>
                <w:sz w:val="26"/>
                <w:szCs w:val="26"/>
              </w:rPr>
              <w:t>Phụ mổ</w:t>
            </w:r>
          </w:p>
        </w:tc>
        <w:tc>
          <w:tcPr>
            <w:tcW w:w="1945" w:type="dxa"/>
            <w:vAlign w:val="center"/>
          </w:tcPr>
          <w:p w:rsidR="00F5016D" w:rsidRDefault="002429D0">
            <w:pPr>
              <w:spacing w:before="120"/>
              <w:jc w:val="center"/>
              <w:rPr>
                <w:sz w:val="26"/>
                <w:szCs w:val="26"/>
              </w:rPr>
            </w:pPr>
            <w:r>
              <w:rPr>
                <w:sz w:val="26"/>
                <w:szCs w:val="26"/>
              </w:rPr>
              <w:t>Người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2</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1.3</w:t>
            </w:r>
          </w:p>
        </w:tc>
        <w:tc>
          <w:tcPr>
            <w:tcW w:w="4075" w:type="dxa"/>
          </w:tcPr>
          <w:p w:rsidR="00F5016D" w:rsidRDefault="002429D0">
            <w:pPr>
              <w:pStyle w:val="NormalWeb"/>
              <w:spacing w:before="120" w:beforeAutospacing="0" w:after="0" w:afterAutospacing="0"/>
              <w:rPr>
                <w:sz w:val="26"/>
                <w:szCs w:val="26"/>
              </w:rPr>
            </w:pPr>
            <w:r>
              <w:rPr>
                <w:sz w:val="26"/>
                <w:szCs w:val="26"/>
              </w:rPr>
              <w:t>Dụng cụ viên</w:t>
            </w:r>
          </w:p>
        </w:tc>
        <w:tc>
          <w:tcPr>
            <w:tcW w:w="1945" w:type="dxa"/>
            <w:vAlign w:val="center"/>
          </w:tcPr>
          <w:p w:rsidR="00F5016D" w:rsidRDefault="002429D0">
            <w:pPr>
              <w:spacing w:before="120"/>
              <w:jc w:val="center"/>
              <w:rPr>
                <w:sz w:val="26"/>
                <w:szCs w:val="26"/>
              </w:rPr>
            </w:pPr>
            <w:r>
              <w:rPr>
                <w:sz w:val="26"/>
                <w:szCs w:val="26"/>
              </w:rPr>
              <w:t>Người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1.4</w:t>
            </w:r>
          </w:p>
        </w:tc>
        <w:tc>
          <w:tcPr>
            <w:tcW w:w="4075" w:type="dxa"/>
          </w:tcPr>
          <w:p w:rsidR="00F5016D" w:rsidRDefault="002429D0">
            <w:pPr>
              <w:pStyle w:val="NormalWeb"/>
              <w:spacing w:before="120" w:beforeAutospacing="0" w:after="0" w:afterAutospacing="0"/>
              <w:rPr>
                <w:sz w:val="26"/>
                <w:szCs w:val="26"/>
              </w:rPr>
            </w:pPr>
            <w:r>
              <w:rPr>
                <w:sz w:val="26"/>
                <w:szCs w:val="26"/>
              </w:rPr>
              <w:t>Giúp việc</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Người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b/>
                <w:sz w:val="26"/>
                <w:szCs w:val="26"/>
              </w:rPr>
            </w:pPr>
            <w:r>
              <w:rPr>
                <w:b/>
                <w:sz w:val="26"/>
                <w:szCs w:val="26"/>
              </w:rPr>
              <w:t>2</w:t>
            </w:r>
          </w:p>
        </w:tc>
        <w:tc>
          <w:tcPr>
            <w:tcW w:w="4075" w:type="dxa"/>
          </w:tcPr>
          <w:p w:rsidR="00F5016D" w:rsidRDefault="002429D0">
            <w:pPr>
              <w:pStyle w:val="NormalWeb"/>
              <w:spacing w:before="120" w:beforeAutospacing="0" w:after="0" w:afterAutospacing="0"/>
              <w:rPr>
                <w:b/>
                <w:sz w:val="26"/>
                <w:szCs w:val="26"/>
              </w:rPr>
            </w:pPr>
            <w:r>
              <w:rPr>
                <w:b/>
                <w:sz w:val="26"/>
                <w:szCs w:val="26"/>
              </w:rPr>
              <w:t xml:space="preserve">Thuốc </w:t>
            </w:r>
          </w:p>
        </w:tc>
        <w:tc>
          <w:tcPr>
            <w:tcW w:w="1945" w:type="dxa"/>
            <w:vAlign w:val="center"/>
          </w:tcPr>
          <w:p w:rsidR="00F5016D" w:rsidRDefault="00F5016D">
            <w:pPr>
              <w:pStyle w:val="NormalWeb"/>
              <w:spacing w:before="120" w:beforeAutospacing="0" w:after="0" w:afterAutospacing="0"/>
              <w:jc w:val="center"/>
              <w:rPr>
                <w:sz w:val="26"/>
                <w:szCs w:val="26"/>
              </w:rPr>
            </w:pPr>
          </w:p>
        </w:tc>
        <w:tc>
          <w:tcPr>
            <w:tcW w:w="1936" w:type="dxa"/>
            <w:vAlign w:val="center"/>
          </w:tcPr>
          <w:p w:rsidR="00F5016D" w:rsidRDefault="00F5016D">
            <w:pPr>
              <w:pStyle w:val="NormalWeb"/>
              <w:spacing w:before="120" w:beforeAutospacing="0" w:after="0" w:afterAutospacing="0"/>
              <w:jc w:val="center"/>
              <w:rPr>
                <w:sz w:val="26"/>
                <w:szCs w:val="26"/>
              </w:rPr>
            </w:pPr>
          </w:p>
        </w:tc>
      </w:tr>
      <w:tr w:rsidR="00F5016D" w:rsidTr="00DC1B3B">
        <w:trPr>
          <w:trHeight w:val="726"/>
        </w:trPr>
        <w:tc>
          <w:tcPr>
            <w:tcW w:w="792" w:type="dxa"/>
            <w:vAlign w:val="center"/>
          </w:tcPr>
          <w:p w:rsidR="00F5016D" w:rsidRDefault="002429D0">
            <w:pPr>
              <w:pStyle w:val="NormalWeb"/>
              <w:spacing w:before="120" w:beforeAutospacing="0" w:after="0" w:afterAutospacing="0"/>
              <w:jc w:val="center"/>
              <w:rPr>
                <w:color w:val="000000" w:themeColor="text1"/>
                <w:sz w:val="26"/>
                <w:szCs w:val="26"/>
              </w:rPr>
            </w:pPr>
            <w:r>
              <w:rPr>
                <w:color w:val="000000" w:themeColor="text1"/>
                <w:sz w:val="26"/>
                <w:szCs w:val="26"/>
              </w:rPr>
              <w:t>2.1</w:t>
            </w:r>
          </w:p>
        </w:tc>
        <w:tc>
          <w:tcPr>
            <w:tcW w:w="4075" w:type="dxa"/>
          </w:tcPr>
          <w:p w:rsidR="00F5016D" w:rsidRDefault="002429D0">
            <w:pPr>
              <w:pStyle w:val="NormalWeb"/>
              <w:spacing w:before="120" w:beforeAutospacing="0" w:after="0" w:afterAutospacing="0"/>
              <w:rPr>
                <w:color w:val="000000" w:themeColor="text1"/>
                <w:sz w:val="26"/>
                <w:szCs w:val="26"/>
              </w:rPr>
            </w:pPr>
            <w:r>
              <w:rPr>
                <w:color w:val="000000" w:themeColor="text1"/>
                <w:sz w:val="26"/>
                <w:szCs w:val="26"/>
              </w:rPr>
              <w:t>Dung dịch Natriclorua 0.9% ( chai 500 ml)</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chai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2</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b/>
                <w:sz w:val="26"/>
                <w:szCs w:val="26"/>
              </w:rPr>
            </w:pPr>
            <w:r>
              <w:rPr>
                <w:b/>
                <w:sz w:val="26"/>
                <w:szCs w:val="26"/>
              </w:rPr>
              <w:t>3</w:t>
            </w:r>
          </w:p>
        </w:tc>
        <w:tc>
          <w:tcPr>
            <w:tcW w:w="4075" w:type="dxa"/>
          </w:tcPr>
          <w:p w:rsidR="00F5016D" w:rsidRDefault="002429D0">
            <w:pPr>
              <w:pStyle w:val="NormalWeb"/>
              <w:spacing w:before="120" w:beforeAutospacing="0" w:after="0" w:afterAutospacing="0"/>
              <w:rPr>
                <w:b/>
                <w:sz w:val="26"/>
                <w:szCs w:val="26"/>
              </w:rPr>
            </w:pPr>
            <w:r>
              <w:rPr>
                <w:b/>
                <w:sz w:val="26"/>
                <w:szCs w:val="26"/>
              </w:rPr>
              <w:t xml:space="preserve">Vật tư </w:t>
            </w:r>
          </w:p>
        </w:tc>
        <w:tc>
          <w:tcPr>
            <w:tcW w:w="1945" w:type="dxa"/>
            <w:vAlign w:val="center"/>
          </w:tcPr>
          <w:p w:rsidR="00F5016D" w:rsidRDefault="00F5016D">
            <w:pPr>
              <w:pStyle w:val="NormalWeb"/>
              <w:spacing w:before="120" w:beforeAutospacing="0" w:after="0" w:afterAutospacing="0"/>
              <w:jc w:val="center"/>
              <w:rPr>
                <w:sz w:val="26"/>
                <w:szCs w:val="26"/>
              </w:rPr>
            </w:pPr>
          </w:p>
        </w:tc>
        <w:tc>
          <w:tcPr>
            <w:tcW w:w="1936" w:type="dxa"/>
            <w:vAlign w:val="center"/>
          </w:tcPr>
          <w:p w:rsidR="00F5016D" w:rsidRDefault="00F5016D">
            <w:pPr>
              <w:pStyle w:val="NormalWeb"/>
              <w:spacing w:before="120" w:beforeAutospacing="0" w:after="0" w:afterAutospacing="0"/>
              <w:jc w:val="center"/>
              <w:rPr>
                <w:sz w:val="26"/>
                <w:szCs w:val="26"/>
              </w:rPr>
            </w:pP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w:t>
            </w:r>
          </w:p>
        </w:tc>
        <w:tc>
          <w:tcPr>
            <w:tcW w:w="4075" w:type="dxa"/>
          </w:tcPr>
          <w:p w:rsidR="00F5016D" w:rsidRDefault="002429D0">
            <w:pPr>
              <w:pStyle w:val="NormalWeb"/>
              <w:spacing w:before="120" w:beforeAutospacing="0" w:after="0" w:afterAutospacing="0"/>
              <w:rPr>
                <w:sz w:val="26"/>
                <w:szCs w:val="26"/>
              </w:rPr>
            </w:pPr>
            <w:r>
              <w:rPr>
                <w:bCs/>
                <w:sz w:val="26"/>
                <w:szCs w:val="26"/>
              </w:rPr>
              <w:t xml:space="preserve">Lưỡi dao mổ </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cái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lastRenderedPageBreak/>
              <w:t>3.2</w:t>
            </w:r>
          </w:p>
        </w:tc>
        <w:tc>
          <w:tcPr>
            <w:tcW w:w="4075" w:type="dxa"/>
            <w:vAlign w:val="center"/>
          </w:tcPr>
          <w:p w:rsidR="00F5016D" w:rsidRDefault="002429D0">
            <w:pPr>
              <w:pStyle w:val="NormalWeb"/>
              <w:spacing w:before="120" w:beforeAutospacing="0" w:after="0" w:afterAutospacing="0"/>
              <w:ind w:left="0" w:firstLine="0"/>
              <w:rPr>
                <w:sz w:val="26"/>
                <w:szCs w:val="26"/>
              </w:rPr>
            </w:pPr>
            <w:r>
              <w:rPr>
                <w:sz w:val="26"/>
                <w:szCs w:val="26"/>
              </w:rPr>
              <w:t>Tay dao siêu âm, Ligasure</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cái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0.2</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3.3</w:t>
            </w:r>
          </w:p>
        </w:tc>
        <w:tc>
          <w:tcPr>
            <w:tcW w:w="4075" w:type="dxa"/>
            <w:vAlign w:val="center"/>
          </w:tcPr>
          <w:p w:rsidR="00F5016D" w:rsidRDefault="002429D0">
            <w:pPr>
              <w:pStyle w:val="NormalWeb"/>
              <w:spacing w:before="120" w:beforeAutospacing="0" w:after="0" w:afterAutospacing="0"/>
              <w:rPr>
                <w:color w:val="222222"/>
                <w:sz w:val="26"/>
                <w:szCs w:val="26"/>
              </w:rPr>
            </w:pPr>
            <w:r>
              <w:rPr>
                <w:bCs/>
                <w:sz w:val="26"/>
                <w:szCs w:val="26"/>
              </w:rPr>
              <w:t>Tay dao điện</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cái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0.2</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3.4</w:t>
            </w:r>
          </w:p>
        </w:tc>
        <w:tc>
          <w:tcPr>
            <w:tcW w:w="4075" w:type="dxa"/>
          </w:tcPr>
          <w:p w:rsidR="00F5016D" w:rsidRDefault="002429D0">
            <w:pPr>
              <w:pStyle w:val="NormalWeb"/>
              <w:spacing w:before="120" w:beforeAutospacing="0" w:after="0" w:afterAutospacing="0"/>
              <w:rPr>
                <w:color w:val="222222"/>
                <w:sz w:val="26"/>
                <w:szCs w:val="26"/>
              </w:rPr>
            </w:pPr>
            <w:r>
              <w:rPr>
                <w:sz w:val="26"/>
                <w:szCs w:val="26"/>
              </w:rPr>
              <w:t>Vật liệu cầm máu các loại</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gói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3.5</w:t>
            </w:r>
          </w:p>
        </w:tc>
        <w:tc>
          <w:tcPr>
            <w:tcW w:w="4075" w:type="dxa"/>
            <w:vAlign w:val="center"/>
          </w:tcPr>
          <w:p w:rsidR="00F5016D" w:rsidRDefault="002429D0">
            <w:pPr>
              <w:pStyle w:val="NormalWeb"/>
              <w:spacing w:before="120" w:beforeAutospacing="0" w:after="0" w:afterAutospacing="0"/>
              <w:rPr>
                <w:sz w:val="26"/>
                <w:szCs w:val="26"/>
              </w:rPr>
            </w:pPr>
            <w:r>
              <w:rPr>
                <w:sz w:val="26"/>
                <w:szCs w:val="26"/>
              </w:rPr>
              <w:t>Gạc mổ nhỏ</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 xml:space="preserve">gói </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4</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3.6</w:t>
            </w:r>
          </w:p>
        </w:tc>
        <w:tc>
          <w:tcPr>
            <w:tcW w:w="4075" w:type="dxa"/>
            <w:vAlign w:val="center"/>
          </w:tcPr>
          <w:p w:rsidR="00F5016D" w:rsidRDefault="002429D0">
            <w:pPr>
              <w:pStyle w:val="NormalWeb"/>
              <w:spacing w:before="120" w:beforeAutospacing="0" w:after="0" w:afterAutospacing="0"/>
              <w:rPr>
                <w:sz w:val="26"/>
                <w:szCs w:val="26"/>
              </w:rPr>
            </w:pPr>
            <w:r>
              <w:rPr>
                <w:sz w:val="26"/>
                <w:szCs w:val="26"/>
              </w:rPr>
              <w:t>Chỉ khâu cân cơ các loại</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sợi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4</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3.7</w:t>
            </w:r>
          </w:p>
        </w:tc>
        <w:tc>
          <w:tcPr>
            <w:tcW w:w="4075" w:type="dxa"/>
            <w:vAlign w:val="center"/>
          </w:tcPr>
          <w:p w:rsidR="00F5016D" w:rsidRDefault="002429D0">
            <w:pPr>
              <w:pStyle w:val="NormalWeb"/>
              <w:spacing w:before="120" w:beforeAutospacing="0" w:after="0" w:afterAutospacing="0"/>
              <w:rPr>
                <w:sz w:val="26"/>
                <w:szCs w:val="26"/>
              </w:rPr>
            </w:pPr>
            <w:r>
              <w:rPr>
                <w:sz w:val="26"/>
                <w:szCs w:val="26"/>
              </w:rPr>
              <w:t xml:space="preserve">Chỉ khâu da </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sợi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3.8</w:t>
            </w:r>
          </w:p>
        </w:tc>
        <w:tc>
          <w:tcPr>
            <w:tcW w:w="4075" w:type="dxa"/>
            <w:vAlign w:val="center"/>
          </w:tcPr>
          <w:p w:rsidR="00F5016D" w:rsidRDefault="002429D0">
            <w:pPr>
              <w:pStyle w:val="NormalWeb"/>
              <w:spacing w:before="120" w:beforeAutospacing="0" w:after="0" w:afterAutospacing="0"/>
              <w:rPr>
                <w:sz w:val="26"/>
                <w:szCs w:val="26"/>
              </w:rPr>
            </w:pPr>
            <w:r>
              <w:rPr>
                <w:sz w:val="26"/>
                <w:szCs w:val="26"/>
              </w:rPr>
              <w:t>Lưới Prolen mesh</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tấm</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3.9</w:t>
            </w:r>
          </w:p>
        </w:tc>
        <w:tc>
          <w:tcPr>
            <w:tcW w:w="4075" w:type="dxa"/>
          </w:tcPr>
          <w:p w:rsidR="00F5016D" w:rsidRDefault="002429D0">
            <w:pPr>
              <w:pStyle w:val="NormalWeb"/>
              <w:spacing w:before="120" w:beforeAutospacing="0" w:after="0" w:afterAutospacing="0"/>
              <w:rPr>
                <w:sz w:val="26"/>
                <w:szCs w:val="26"/>
              </w:rPr>
            </w:pPr>
            <w:r>
              <w:rPr>
                <w:sz w:val="26"/>
                <w:szCs w:val="26"/>
              </w:rPr>
              <w:t xml:space="preserve">ống dẫn lưu </w:t>
            </w:r>
          </w:p>
        </w:tc>
        <w:tc>
          <w:tcPr>
            <w:tcW w:w="1945" w:type="dxa"/>
          </w:tcPr>
          <w:p w:rsidR="00F5016D" w:rsidRDefault="002429D0">
            <w:pPr>
              <w:pStyle w:val="NormalWeb"/>
              <w:spacing w:before="120" w:beforeAutospacing="0" w:after="0" w:afterAutospacing="0"/>
              <w:jc w:val="center"/>
              <w:rPr>
                <w:sz w:val="26"/>
                <w:szCs w:val="26"/>
              </w:rPr>
            </w:pPr>
            <w:r>
              <w:rPr>
                <w:sz w:val="26"/>
                <w:szCs w:val="26"/>
              </w:rPr>
              <w:t>cái</w:t>
            </w:r>
          </w:p>
        </w:tc>
        <w:tc>
          <w:tcPr>
            <w:tcW w:w="1936" w:type="dxa"/>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3.10</w:t>
            </w:r>
          </w:p>
        </w:tc>
        <w:tc>
          <w:tcPr>
            <w:tcW w:w="4075" w:type="dxa"/>
          </w:tcPr>
          <w:p w:rsidR="00F5016D" w:rsidRDefault="002429D0">
            <w:pPr>
              <w:pStyle w:val="NormalWeb"/>
              <w:spacing w:before="120" w:beforeAutospacing="0" w:after="0" w:afterAutospacing="0"/>
              <w:rPr>
                <w:sz w:val="26"/>
                <w:szCs w:val="26"/>
              </w:rPr>
            </w:pPr>
            <w:r>
              <w:rPr>
                <w:sz w:val="26"/>
                <w:szCs w:val="26"/>
              </w:rPr>
              <w:t>Povidine</w:t>
            </w:r>
          </w:p>
        </w:tc>
        <w:tc>
          <w:tcPr>
            <w:tcW w:w="1945" w:type="dxa"/>
          </w:tcPr>
          <w:p w:rsidR="00F5016D" w:rsidRDefault="002429D0">
            <w:pPr>
              <w:pStyle w:val="NormalWeb"/>
              <w:spacing w:before="120" w:beforeAutospacing="0" w:after="0" w:afterAutospacing="0"/>
              <w:jc w:val="center"/>
              <w:rPr>
                <w:sz w:val="26"/>
                <w:szCs w:val="26"/>
              </w:rPr>
            </w:pPr>
            <w:r>
              <w:rPr>
                <w:sz w:val="26"/>
                <w:szCs w:val="26"/>
              </w:rPr>
              <w:t>ml</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100</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3.11</w:t>
            </w:r>
          </w:p>
        </w:tc>
        <w:tc>
          <w:tcPr>
            <w:tcW w:w="4075" w:type="dxa"/>
          </w:tcPr>
          <w:p w:rsidR="00F5016D" w:rsidRDefault="002429D0">
            <w:pPr>
              <w:pStyle w:val="NormalWeb"/>
              <w:spacing w:before="120" w:beforeAutospacing="0" w:after="0" w:afterAutospacing="0"/>
              <w:rPr>
                <w:sz w:val="26"/>
                <w:szCs w:val="26"/>
              </w:rPr>
            </w:pPr>
            <w:r>
              <w:rPr>
                <w:sz w:val="26"/>
                <w:szCs w:val="26"/>
              </w:rPr>
              <w:t>Găng tay mổ</w:t>
            </w:r>
          </w:p>
        </w:tc>
        <w:tc>
          <w:tcPr>
            <w:tcW w:w="1945" w:type="dxa"/>
          </w:tcPr>
          <w:p w:rsidR="00F5016D" w:rsidRDefault="002429D0">
            <w:pPr>
              <w:pStyle w:val="NormalWeb"/>
              <w:spacing w:before="120" w:beforeAutospacing="0" w:after="0" w:afterAutospacing="0"/>
              <w:jc w:val="center"/>
              <w:rPr>
                <w:sz w:val="26"/>
                <w:szCs w:val="26"/>
              </w:rPr>
            </w:pPr>
            <w:r>
              <w:rPr>
                <w:sz w:val="26"/>
                <w:szCs w:val="26"/>
              </w:rPr>
              <w:t>đôi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5</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3.12</w:t>
            </w:r>
          </w:p>
        </w:tc>
        <w:tc>
          <w:tcPr>
            <w:tcW w:w="4075" w:type="dxa"/>
          </w:tcPr>
          <w:p w:rsidR="00F5016D" w:rsidRDefault="002429D0">
            <w:pPr>
              <w:pStyle w:val="NormalWeb"/>
              <w:spacing w:before="120" w:beforeAutospacing="0" w:after="0" w:afterAutospacing="0"/>
              <w:rPr>
                <w:sz w:val="26"/>
                <w:szCs w:val="26"/>
              </w:rPr>
            </w:pPr>
            <w:r>
              <w:rPr>
                <w:sz w:val="26"/>
                <w:szCs w:val="26"/>
              </w:rPr>
              <w:t>Cồn 70 độ</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ml</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30</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3.13</w:t>
            </w:r>
          </w:p>
        </w:tc>
        <w:tc>
          <w:tcPr>
            <w:tcW w:w="4075" w:type="dxa"/>
            <w:vAlign w:val="center"/>
          </w:tcPr>
          <w:p w:rsidR="00F5016D" w:rsidRDefault="002429D0">
            <w:pPr>
              <w:pStyle w:val="NormalWeb"/>
              <w:spacing w:before="120" w:beforeAutospacing="0" w:after="0" w:afterAutospacing="0"/>
              <w:rPr>
                <w:sz w:val="26"/>
                <w:szCs w:val="26"/>
              </w:rPr>
            </w:pPr>
            <w:r>
              <w:rPr>
                <w:sz w:val="26"/>
                <w:szCs w:val="26"/>
              </w:rPr>
              <w:t>Dung dịch rửa tay</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ml</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50</w:t>
            </w:r>
          </w:p>
        </w:tc>
      </w:tr>
      <w:tr w:rsidR="00F5016D" w:rsidTr="00DC1B3B">
        <w:trPr>
          <w:trHeight w:val="726"/>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3.14</w:t>
            </w:r>
          </w:p>
        </w:tc>
        <w:tc>
          <w:tcPr>
            <w:tcW w:w="4075" w:type="dxa"/>
          </w:tcPr>
          <w:p w:rsidR="00F5016D" w:rsidRDefault="002429D0">
            <w:pPr>
              <w:pStyle w:val="NormalWeb"/>
              <w:spacing w:before="120" w:beforeAutospacing="0" w:after="0" w:afterAutospacing="0"/>
              <w:rPr>
                <w:sz w:val="26"/>
                <w:szCs w:val="26"/>
              </w:rPr>
            </w:pPr>
            <w:r>
              <w:rPr>
                <w:sz w:val="26"/>
                <w:szCs w:val="26"/>
              </w:rPr>
              <w:t>Dung dịch Natriclorua 0.9% (chai 500ml)</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chai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3.15</w:t>
            </w:r>
          </w:p>
        </w:tc>
        <w:tc>
          <w:tcPr>
            <w:tcW w:w="4075" w:type="dxa"/>
          </w:tcPr>
          <w:p w:rsidR="00F5016D" w:rsidRDefault="002429D0">
            <w:pPr>
              <w:pStyle w:val="NormalWeb"/>
              <w:spacing w:before="120" w:beforeAutospacing="0" w:after="0" w:afterAutospacing="0"/>
              <w:rPr>
                <w:sz w:val="26"/>
                <w:szCs w:val="26"/>
              </w:rPr>
            </w:pPr>
            <w:r>
              <w:rPr>
                <w:sz w:val="26"/>
                <w:szCs w:val="26"/>
              </w:rPr>
              <w:t>Miếng dán vết mổ</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Miếng</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1</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3.16</w:t>
            </w:r>
          </w:p>
        </w:tc>
        <w:tc>
          <w:tcPr>
            <w:tcW w:w="4075" w:type="dxa"/>
          </w:tcPr>
          <w:p w:rsidR="00F5016D" w:rsidRDefault="002429D0">
            <w:pPr>
              <w:pStyle w:val="NormalWeb"/>
              <w:spacing w:before="120" w:beforeAutospacing="0" w:after="0" w:afterAutospacing="0"/>
              <w:rPr>
                <w:sz w:val="26"/>
                <w:szCs w:val="26"/>
              </w:rPr>
            </w:pPr>
            <w:r>
              <w:rPr>
                <w:sz w:val="26"/>
                <w:szCs w:val="26"/>
              </w:rPr>
              <w:t>Áo mổ</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cái</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0.01</w:t>
            </w:r>
            <w:r w:rsidR="00091C55">
              <w:rPr>
                <w:sz w:val="26"/>
                <w:szCs w:val="26"/>
              </w:rPr>
              <w:t>5</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3.17</w:t>
            </w:r>
          </w:p>
        </w:tc>
        <w:tc>
          <w:tcPr>
            <w:tcW w:w="4075" w:type="dxa"/>
          </w:tcPr>
          <w:p w:rsidR="00F5016D" w:rsidRDefault="002429D0">
            <w:pPr>
              <w:pStyle w:val="NormalWeb"/>
              <w:spacing w:before="120" w:beforeAutospacing="0" w:after="0" w:afterAutospacing="0"/>
              <w:rPr>
                <w:sz w:val="26"/>
                <w:szCs w:val="26"/>
              </w:rPr>
            </w:pPr>
            <w:r>
              <w:rPr>
                <w:sz w:val="26"/>
                <w:szCs w:val="26"/>
              </w:rPr>
              <w:t>Khẩu trang</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cái</w:t>
            </w:r>
          </w:p>
        </w:tc>
        <w:tc>
          <w:tcPr>
            <w:tcW w:w="1936" w:type="dxa"/>
            <w:vAlign w:val="center"/>
          </w:tcPr>
          <w:p w:rsidR="00F5016D" w:rsidRDefault="00091C55">
            <w:pPr>
              <w:pStyle w:val="NormalWeb"/>
              <w:spacing w:before="120" w:beforeAutospacing="0" w:after="0" w:afterAutospacing="0"/>
              <w:ind w:left="0" w:firstLineChars="300" w:firstLine="780"/>
              <w:rPr>
                <w:sz w:val="26"/>
                <w:szCs w:val="26"/>
              </w:rPr>
            </w:pPr>
            <w:r>
              <w:rPr>
                <w:sz w:val="26"/>
                <w:szCs w:val="26"/>
              </w:rPr>
              <w:t>0.015</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3.18</w:t>
            </w:r>
          </w:p>
        </w:tc>
        <w:tc>
          <w:tcPr>
            <w:tcW w:w="4075" w:type="dxa"/>
          </w:tcPr>
          <w:p w:rsidR="00F5016D" w:rsidRDefault="002429D0">
            <w:pPr>
              <w:pStyle w:val="NormalWeb"/>
              <w:spacing w:before="120" w:beforeAutospacing="0" w:after="0" w:afterAutospacing="0"/>
              <w:rPr>
                <w:sz w:val="26"/>
                <w:szCs w:val="26"/>
              </w:rPr>
            </w:pPr>
            <w:r>
              <w:rPr>
                <w:sz w:val="26"/>
                <w:szCs w:val="26"/>
              </w:rPr>
              <w:t>Khăn lau tay</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cái</w:t>
            </w:r>
          </w:p>
        </w:tc>
        <w:tc>
          <w:tcPr>
            <w:tcW w:w="1936" w:type="dxa"/>
            <w:vAlign w:val="center"/>
          </w:tcPr>
          <w:p w:rsidR="00F5016D" w:rsidRDefault="002429D0" w:rsidP="00091C55">
            <w:pPr>
              <w:pStyle w:val="NormalWeb"/>
              <w:spacing w:before="120" w:beforeAutospacing="0" w:after="0" w:afterAutospacing="0"/>
              <w:ind w:left="0" w:firstLineChars="300" w:firstLine="780"/>
              <w:rPr>
                <w:sz w:val="26"/>
                <w:szCs w:val="26"/>
              </w:rPr>
            </w:pPr>
            <w:r>
              <w:rPr>
                <w:sz w:val="26"/>
                <w:szCs w:val="26"/>
              </w:rPr>
              <w:t>0.0</w:t>
            </w:r>
            <w:r w:rsidR="00091C55">
              <w:rPr>
                <w:sz w:val="26"/>
                <w:szCs w:val="26"/>
              </w:rPr>
              <w:t>6</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3.19</w:t>
            </w:r>
          </w:p>
        </w:tc>
        <w:tc>
          <w:tcPr>
            <w:tcW w:w="4075" w:type="dxa"/>
          </w:tcPr>
          <w:p w:rsidR="00F5016D" w:rsidRDefault="002429D0">
            <w:pPr>
              <w:pStyle w:val="NormalWeb"/>
              <w:spacing w:before="120" w:beforeAutospacing="0" w:after="0" w:afterAutospacing="0"/>
              <w:rPr>
                <w:sz w:val="26"/>
                <w:szCs w:val="26"/>
              </w:rPr>
            </w:pPr>
            <w:r>
              <w:rPr>
                <w:sz w:val="26"/>
                <w:szCs w:val="26"/>
              </w:rPr>
              <w:t>Săng mổ  2</w:t>
            </w:r>
            <w:r>
              <w:rPr>
                <w:rFonts w:ascii="Arial" w:hAnsi="Arial" w:cs="Arial"/>
                <w:sz w:val="26"/>
                <w:szCs w:val="26"/>
              </w:rPr>
              <w:t>×</w:t>
            </w:r>
            <w:r>
              <w:rPr>
                <w:sz w:val="26"/>
                <w:szCs w:val="26"/>
              </w:rPr>
              <w:t>1.45m</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cái</w:t>
            </w:r>
          </w:p>
        </w:tc>
        <w:tc>
          <w:tcPr>
            <w:tcW w:w="1936" w:type="dxa"/>
            <w:vAlign w:val="center"/>
          </w:tcPr>
          <w:p w:rsidR="00F5016D" w:rsidRDefault="002429D0">
            <w:pPr>
              <w:pStyle w:val="NormalWeb"/>
              <w:spacing w:before="120" w:beforeAutospacing="0" w:after="0" w:afterAutospacing="0"/>
              <w:ind w:left="0" w:firstLineChars="300" w:firstLine="780"/>
              <w:rPr>
                <w:sz w:val="26"/>
                <w:szCs w:val="26"/>
              </w:rPr>
            </w:pPr>
            <w:r>
              <w:rPr>
                <w:sz w:val="26"/>
                <w:szCs w:val="26"/>
              </w:rPr>
              <w:t>0.013</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3.20</w:t>
            </w:r>
          </w:p>
        </w:tc>
        <w:tc>
          <w:tcPr>
            <w:tcW w:w="4075" w:type="dxa"/>
          </w:tcPr>
          <w:p w:rsidR="00F5016D" w:rsidRDefault="002429D0">
            <w:pPr>
              <w:pStyle w:val="NormalWeb"/>
              <w:spacing w:before="120" w:beforeAutospacing="0" w:after="0" w:afterAutospacing="0"/>
              <w:rPr>
                <w:sz w:val="26"/>
                <w:szCs w:val="26"/>
              </w:rPr>
            </w:pPr>
            <w:r>
              <w:rPr>
                <w:sz w:val="26"/>
                <w:szCs w:val="26"/>
              </w:rPr>
              <w:t>Mũ vải</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cái</w:t>
            </w:r>
          </w:p>
        </w:tc>
        <w:tc>
          <w:tcPr>
            <w:tcW w:w="1936" w:type="dxa"/>
            <w:vAlign w:val="center"/>
          </w:tcPr>
          <w:p w:rsidR="00F5016D" w:rsidRDefault="00091C55" w:rsidP="00091C55">
            <w:pPr>
              <w:pStyle w:val="NormalWeb"/>
              <w:spacing w:before="120" w:beforeAutospacing="0" w:after="0" w:afterAutospacing="0"/>
              <w:ind w:left="0" w:firstLineChars="300" w:firstLine="780"/>
              <w:rPr>
                <w:sz w:val="26"/>
                <w:szCs w:val="26"/>
              </w:rPr>
            </w:pPr>
            <w:r>
              <w:rPr>
                <w:sz w:val="26"/>
                <w:szCs w:val="26"/>
              </w:rPr>
              <w:t>0.015</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3.21</w:t>
            </w:r>
          </w:p>
        </w:tc>
        <w:tc>
          <w:tcPr>
            <w:tcW w:w="4075" w:type="dxa"/>
          </w:tcPr>
          <w:p w:rsidR="00F5016D" w:rsidRDefault="002429D0">
            <w:pPr>
              <w:pStyle w:val="NormalWeb"/>
              <w:spacing w:before="120" w:beforeAutospacing="0" w:after="0" w:afterAutospacing="0"/>
              <w:rPr>
                <w:sz w:val="26"/>
                <w:szCs w:val="26"/>
              </w:rPr>
            </w:pPr>
            <w:r>
              <w:rPr>
                <w:sz w:val="26"/>
                <w:szCs w:val="26"/>
              </w:rPr>
              <w:t>Băng dính</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cuộn</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 xml:space="preserve"> 0.05</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3.22</w:t>
            </w:r>
          </w:p>
        </w:tc>
        <w:tc>
          <w:tcPr>
            <w:tcW w:w="4075" w:type="dxa"/>
          </w:tcPr>
          <w:p w:rsidR="00F5016D" w:rsidRDefault="002429D0">
            <w:pPr>
              <w:pStyle w:val="NormalWeb"/>
              <w:spacing w:before="120" w:beforeAutospacing="0" w:after="0" w:afterAutospacing="0"/>
              <w:rPr>
                <w:sz w:val="26"/>
                <w:szCs w:val="26"/>
              </w:rPr>
            </w:pPr>
            <w:r>
              <w:rPr>
                <w:sz w:val="26"/>
                <w:szCs w:val="26"/>
              </w:rPr>
              <w:t xml:space="preserve">Khí </w:t>
            </w:r>
            <w:r>
              <w:rPr>
                <w:sz w:val="28"/>
                <w:szCs w:val="28"/>
              </w:rPr>
              <w:t>CO</w:t>
            </w:r>
            <w:r>
              <w:rPr>
                <w:sz w:val="28"/>
                <w:szCs w:val="28"/>
                <w:vertAlign w:val="subscript"/>
              </w:rPr>
              <w:t>2</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Lít</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3</w:t>
            </w:r>
          </w:p>
        </w:tc>
      </w:tr>
      <w:tr w:rsidR="00F5016D" w:rsidTr="00DC1B3B">
        <w:trPr>
          <w:trHeight w:val="430"/>
        </w:trPr>
        <w:tc>
          <w:tcPr>
            <w:tcW w:w="792" w:type="dxa"/>
            <w:vAlign w:val="center"/>
          </w:tcPr>
          <w:p w:rsidR="00F5016D" w:rsidRDefault="002429D0">
            <w:pPr>
              <w:pStyle w:val="NormalWeb"/>
              <w:spacing w:before="120" w:beforeAutospacing="0" w:after="0" w:afterAutospacing="0"/>
              <w:jc w:val="center"/>
              <w:rPr>
                <w:sz w:val="26"/>
                <w:szCs w:val="26"/>
              </w:rPr>
            </w:pPr>
            <w:r>
              <w:rPr>
                <w:sz w:val="26"/>
                <w:szCs w:val="26"/>
              </w:rPr>
              <w:t>3.23</w:t>
            </w:r>
          </w:p>
        </w:tc>
        <w:tc>
          <w:tcPr>
            <w:tcW w:w="4075" w:type="dxa"/>
          </w:tcPr>
          <w:p w:rsidR="00F5016D" w:rsidRDefault="002429D0">
            <w:pPr>
              <w:pStyle w:val="NormalWeb"/>
              <w:spacing w:before="120" w:beforeAutospacing="0" w:after="0" w:afterAutospacing="0"/>
              <w:rPr>
                <w:sz w:val="26"/>
                <w:szCs w:val="26"/>
              </w:rPr>
            </w:pPr>
            <w:r>
              <w:rPr>
                <w:sz w:val="26"/>
                <w:szCs w:val="26"/>
              </w:rPr>
              <w:t>Tấm mass dao điện</w:t>
            </w:r>
          </w:p>
        </w:tc>
        <w:tc>
          <w:tcPr>
            <w:tcW w:w="1945" w:type="dxa"/>
            <w:vAlign w:val="center"/>
          </w:tcPr>
          <w:p w:rsidR="00F5016D" w:rsidRDefault="002429D0">
            <w:pPr>
              <w:pStyle w:val="NormalWeb"/>
              <w:spacing w:before="120" w:beforeAutospacing="0" w:after="0" w:afterAutospacing="0"/>
              <w:jc w:val="center"/>
              <w:rPr>
                <w:sz w:val="26"/>
                <w:szCs w:val="26"/>
              </w:rPr>
            </w:pPr>
            <w:r>
              <w:rPr>
                <w:sz w:val="26"/>
                <w:szCs w:val="26"/>
              </w:rPr>
              <w:t>tấm</w:t>
            </w:r>
          </w:p>
        </w:tc>
        <w:tc>
          <w:tcPr>
            <w:tcW w:w="1936" w:type="dxa"/>
            <w:vAlign w:val="center"/>
          </w:tcPr>
          <w:p w:rsidR="00F5016D" w:rsidRDefault="002429D0">
            <w:pPr>
              <w:pStyle w:val="NormalWeb"/>
              <w:spacing w:before="120" w:beforeAutospacing="0" w:after="0" w:afterAutospacing="0"/>
              <w:jc w:val="center"/>
              <w:rPr>
                <w:sz w:val="26"/>
                <w:szCs w:val="26"/>
              </w:rPr>
            </w:pPr>
            <w:r>
              <w:rPr>
                <w:sz w:val="26"/>
                <w:szCs w:val="26"/>
              </w:rPr>
              <w:t>0.2</w:t>
            </w:r>
          </w:p>
        </w:tc>
      </w:tr>
      <w:tr w:rsidR="00F5016D" w:rsidTr="00DC1B3B">
        <w:trPr>
          <w:trHeight w:val="415"/>
        </w:trPr>
        <w:tc>
          <w:tcPr>
            <w:tcW w:w="792" w:type="dxa"/>
            <w:vAlign w:val="center"/>
          </w:tcPr>
          <w:p w:rsidR="00F5016D" w:rsidRDefault="002429D0">
            <w:pPr>
              <w:pStyle w:val="NormalWeb"/>
              <w:spacing w:before="120" w:beforeAutospacing="0" w:after="0" w:afterAutospacing="0"/>
              <w:jc w:val="center"/>
              <w:rPr>
                <w:b/>
                <w:sz w:val="26"/>
                <w:szCs w:val="26"/>
              </w:rPr>
            </w:pPr>
            <w:r>
              <w:rPr>
                <w:b/>
                <w:sz w:val="26"/>
                <w:szCs w:val="26"/>
              </w:rPr>
              <w:t>4</w:t>
            </w:r>
          </w:p>
        </w:tc>
        <w:tc>
          <w:tcPr>
            <w:tcW w:w="4075" w:type="dxa"/>
          </w:tcPr>
          <w:p w:rsidR="00F5016D" w:rsidRDefault="002429D0">
            <w:pPr>
              <w:pStyle w:val="NormalWeb"/>
              <w:spacing w:before="120" w:beforeAutospacing="0" w:after="0" w:afterAutospacing="0"/>
              <w:rPr>
                <w:b/>
                <w:bCs/>
                <w:sz w:val="26"/>
                <w:szCs w:val="26"/>
              </w:rPr>
            </w:pPr>
            <w:r>
              <w:rPr>
                <w:b/>
                <w:bCs/>
                <w:sz w:val="26"/>
                <w:szCs w:val="26"/>
              </w:rPr>
              <w:t xml:space="preserve">Trang Thiết bị </w:t>
            </w:r>
            <w:r>
              <w:rPr>
                <w:color w:val="222222"/>
                <w:sz w:val="26"/>
                <w:szCs w:val="26"/>
              </w:rPr>
              <w:t> (sử dụng trực tiếp)</w:t>
            </w:r>
          </w:p>
        </w:tc>
        <w:tc>
          <w:tcPr>
            <w:tcW w:w="1945" w:type="dxa"/>
            <w:vAlign w:val="center"/>
          </w:tcPr>
          <w:p w:rsidR="00F5016D" w:rsidRDefault="00F5016D">
            <w:pPr>
              <w:pStyle w:val="NormalWeb"/>
              <w:spacing w:before="120" w:beforeAutospacing="0" w:after="0" w:afterAutospacing="0"/>
              <w:jc w:val="center"/>
              <w:rPr>
                <w:sz w:val="26"/>
                <w:szCs w:val="26"/>
              </w:rPr>
            </w:pPr>
          </w:p>
        </w:tc>
        <w:tc>
          <w:tcPr>
            <w:tcW w:w="1936" w:type="dxa"/>
            <w:vAlign w:val="center"/>
          </w:tcPr>
          <w:p w:rsidR="00F5016D" w:rsidRDefault="00F5016D">
            <w:pPr>
              <w:pStyle w:val="NormalWeb"/>
              <w:spacing w:before="120" w:beforeAutospacing="0" w:after="0" w:afterAutospacing="0"/>
              <w:jc w:val="center"/>
              <w:rPr>
                <w:sz w:val="26"/>
                <w:szCs w:val="26"/>
              </w:rPr>
            </w:pPr>
          </w:p>
        </w:tc>
      </w:tr>
      <w:tr w:rsidR="004D252F" w:rsidTr="00DC1B3B">
        <w:trPr>
          <w:trHeight w:val="415"/>
        </w:trPr>
        <w:tc>
          <w:tcPr>
            <w:tcW w:w="792" w:type="dxa"/>
            <w:vAlign w:val="center"/>
          </w:tcPr>
          <w:p w:rsidR="004D252F" w:rsidRDefault="004D252F">
            <w:pPr>
              <w:pStyle w:val="NormalWeb"/>
              <w:spacing w:before="120" w:beforeAutospacing="0" w:after="0" w:afterAutospacing="0"/>
              <w:jc w:val="center"/>
              <w:rPr>
                <w:sz w:val="26"/>
                <w:szCs w:val="26"/>
              </w:rPr>
            </w:pPr>
            <w:r>
              <w:rPr>
                <w:sz w:val="26"/>
                <w:szCs w:val="26"/>
              </w:rPr>
              <w:t>4.1</w:t>
            </w:r>
          </w:p>
        </w:tc>
        <w:tc>
          <w:tcPr>
            <w:tcW w:w="4075" w:type="dxa"/>
          </w:tcPr>
          <w:p w:rsidR="004D252F" w:rsidRDefault="004D252F">
            <w:pPr>
              <w:pStyle w:val="NormalWeb"/>
              <w:spacing w:before="120" w:beforeAutospacing="0" w:after="0" w:afterAutospacing="0"/>
              <w:rPr>
                <w:sz w:val="26"/>
                <w:szCs w:val="26"/>
              </w:rPr>
            </w:pPr>
            <w:r>
              <w:rPr>
                <w:sz w:val="26"/>
                <w:szCs w:val="26"/>
              </w:rPr>
              <w:t>Bộ dụng cụ Phẫu thuật nội soi</w:t>
            </w:r>
          </w:p>
        </w:tc>
        <w:tc>
          <w:tcPr>
            <w:tcW w:w="1945" w:type="dxa"/>
            <w:vAlign w:val="center"/>
          </w:tcPr>
          <w:p w:rsidR="004D252F" w:rsidRDefault="004D252F">
            <w:pPr>
              <w:pStyle w:val="NormalWeb"/>
              <w:spacing w:before="120" w:beforeAutospacing="0" w:after="0" w:afterAutospacing="0"/>
              <w:jc w:val="center"/>
              <w:rPr>
                <w:sz w:val="26"/>
                <w:szCs w:val="26"/>
              </w:rPr>
            </w:pPr>
            <w:r>
              <w:rPr>
                <w:sz w:val="26"/>
                <w:szCs w:val="26"/>
              </w:rPr>
              <w:t>bộ</w:t>
            </w:r>
          </w:p>
        </w:tc>
        <w:tc>
          <w:tcPr>
            <w:tcW w:w="1936" w:type="dxa"/>
            <w:vAlign w:val="center"/>
          </w:tcPr>
          <w:p w:rsidR="004D252F" w:rsidRDefault="004D252F">
            <w:pPr>
              <w:pStyle w:val="NormalWeb"/>
              <w:spacing w:before="120" w:beforeAutospacing="0" w:after="0" w:afterAutospacing="0"/>
              <w:jc w:val="center"/>
              <w:rPr>
                <w:sz w:val="26"/>
                <w:szCs w:val="26"/>
              </w:rPr>
            </w:pPr>
            <w:r>
              <w:rPr>
                <w:sz w:val="26"/>
                <w:szCs w:val="26"/>
              </w:rPr>
              <w:t>1</w:t>
            </w:r>
          </w:p>
        </w:tc>
      </w:tr>
      <w:tr w:rsidR="004D252F" w:rsidTr="00DC1B3B">
        <w:trPr>
          <w:trHeight w:val="415"/>
        </w:trPr>
        <w:tc>
          <w:tcPr>
            <w:tcW w:w="792" w:type="dxa"/>
            <w:vAlign w:val="center"/>
          </w:tcPr>
          <w:p w:rsidR="004D252F" w:rsidRDefault="004D252F">
            <w:pPr>
              <w:pStyle w:val="NormalWeb"/>
              <w:spacing w:before="120" w:beforeAutospacing="0" w:after="0" w:afterAutospacing="0"/>
              <w:jc w:val="center"/>
              <w:rPr>
                <w:sz w:val="26"/>
                <w:szCs w:val="26"/>
              </w:rPr>
            </w:pPr>
            <w:r>
              <w:rPr>
                <w:sz w:val="26"/>
                <w:szCs w:val="26"/>
              </w:rPr>
              <w:t>4.2</w:t>
            </w:r>
          </w:p>
        </w:tc>
        <w:tc>
          <w:tcPr>
            <w:tcW w:w="4075" w:type="dxa"/>
          </w:tcPr>
          <w:p w:rsidR="004D252F" w:rsidRDefault="004D252F">
            <w:pPr>
              <w:pStyle w:val="NormalWeb"/>
              <w:spacing w:before="120" w:beforeAutospacing="0" w:after="0" w:afterAutospacing="0"/>
              <w:rPr>
                <w:sz w:val="26"/>
                <w:szCs w:val="26"/>
              </w:rPr>
            </w:pPr>
            <w:r>
              <w:rPr>
                <w:sz w:val="26"/>
                <w:szCs w:val="26"/>
              </w:rPr>
              <w:t>Dàn máy phẫu thuật nội soi</w:t>
            </w:r>
          </w:p>
        </w:tc>
        <w:tc>
          <w:tcPr>
            <w:tcW w:w="1945" w:type="dxa"/>
          </w:tcPr>
          <w:p w:rsidR="004D252F" w:rsidRDefault="004D252F">
            <w:pPr>
              <w:pStyle w:val="NormalWeb"/>
              <w:spacing w:before="120" w:beforeAutospacing="0" w:after="0" w:afterAutospacing="0"/>
              <w:jc w:val="center"/>
              <w:rPr>
                <w:sz w:val="26"/>
                <w:szCs w:val="26"/>
              </w:rPr>
            </w:pPr>
            <w:r>
              <w:rPr>
                <w:sz w:val="26"/>
                <w:szCs w:val="26"/>
              </w:rPr>
              <w:t>cái</w:t>
            </w:r>
          </w:p>
        </w:tc>
        <w:tc>
          <w:tcPr>
            <w:tcW w:w="1936" w:type="dxa"/>
            <w:vAlign w:val="center"/>
          </w:tcPr>
          <w:p w:rsidR="004D252F" w:rsidRDefault="004D252F">
            <w:pPr>
              <w:pStyle w:val="NormalWeb"/>
              <w:spacing w:before="120" w:beforeAutospacing="0" w:after="0" w:afterAutospacing="0"/>
              <w:jc w:val="center"/>
              <w:rPr>
                <w:sz w:val="26"/>
                <w:szCs w:val="26"/>
              </w:rPr>
            </w:pPr>
            <w:r>
              <w:rPr>
                <w:sz w:val="26"/>
                <w:szCs w:val="26"/>
              </w:rPr>
              <w:t>1</w:t>
            </w:r>
          </w:p>
        </w:tc>
      </w:tr>
      <w:tr w:rsidR="004D252F" w:rsidTr="00DC1B3B">
        <w:trPr>
          <w:trHeight w:val="430"/>
        </w:trPr>
        <w:tc>
          <w:tcPr>
            <w:tcW w:w="792" w:type="dxa"/>
            <w:vAlign w:val="center"/>
          </w:tcPr>
          <w:p w:rsidR="004D252F" w:rsidRDefault="004D252F">
            <w:pPr>
              <w:pStyle w:val="NormalWeb"/>
              <w:spacing w:before="120" w:beforeAutospacing="0" w:after="0" w:afterAutospacing="0"/>
              <w:jc w:val="center"/>
              <w:rPr>
                <w:sz w:val="26"/>
                <w:szCs w:val="26"/>
              </w:rPr>
            </w:pPr>
            <w:r>
              <w:rPr>
                <w:sz w:val="26"/>
                <w:szCs w:val="26"/>
              </w:rPr>
              <w:t>4.3</w:t>
            </w:r>
          </w:p>
        </w:tc>
        <w:tc>
          <w:tcPr>
            <w:tcW w:w="4075" w:type="dxa"/>
          </w:tcPr>
          <w:p w:rsidR="004D252F" w:rsidRDefault="004D252F">
            <w:pPr>
              <w:pStyle w:val="NormalWeb"/>
              <w:spacing w:before="120" w:beforeAutospacing="0" w:after="0" w:afterAutospacing="0"/>
              <w:rPr>
                <w:sz w:val="26"/>
                <w:szCs w:val="26"/>
              </w:rPr>
            </w:pPr>
            <w:r>
              <w:rPr>
                <w:sz w:val="26"/>
                <w:szCs w:val="26"/>
              </w:rPr>
              <w:t>Máy hút</w:t>
            </w:r>
          </w:p>
        </w:tc>
        <w:tc>
          <w:tcPr>
            <w:tcW w:w="1945" w:type="dxa"/>
          </w:tcPr>
          <w:p w:rsidR="004D252F" w:rsidRDefault="004D252F">
            <w:pPr>
              <w:pStyle w:val="NormalWeb"/>
              <w:spacing w:before="120" w:beforeAutospacing="0" w:after="0" w:afterAutospacing="0"/>
              <w:jc w:val="center"/>
              <w:rPr>
                <w:sz w:val="26"/>
                <w:szCs w:val="26"/>
              </w:rPr>
            </w:pPr>
            <w:r>
              <w:rPr>
                <w:sz w:val="26"/>
                <w:szCs w:val="26"/>
              </w:rPr>
              <w:t>cái</w:t>
            </w:r>
          </w:p>
        </w:tc>
        <w:tc>
          <w:tcPr>
            <w:tcW w:w="1936" w:type="dxa"/>
            <w:vAlign w:val="center"/>
          </w:tcPr>
          <w:p w:rsidR="004D252F" w:rsidRDefault="004D252F">
            <w:pPr>
              <w:pStyle w:val="NormalWeb"/>
              <w:spacing w:before="120" w:beforeAutospacing="0" w:after="0" w:afterAutospacing="0"/>
              <w:jc w:val="center"/>
              <w:rPr>
                <w:sz w:val="26"/>
                <w:szCs w:val="26"/>
              </w:rPr>
            </w:pPr>
            <w:r>
              <w:rPr>
                <w:sz w:val="26"/>
                <w:szCs w:val="26"/>
              </w:rPr>
              <w:t>1</w:t>
            </w:r>
          </w:p>
        </w:tc>
      </w:tr>
      <w:tr w:rsidR="004D252F" w:rsidTr="00DC1B3B">
        <w:trPr>
          <w:trHeight w:val="430"/>
        </w:trPr>
        <w:tc>
          <w:tcPr>
            <w:tcW w:w="792" w:type="dxa"/>
            <w:vAlign w:val="center"/>
          </w:tcPr>
          <w:p w:rsidR="004D252F" w:rsidRDefault="004D252F">
            <w:pPr>
              <w:pStyle w:val="NormalWeb"/>
              <w:spacing w:before="120" w:beforeAutospacing="0" w:after="0" w:afterAutospacing="0"/>
              <w:jc w:val="center"/>
              <w:rPr>
                <w:sz w:val="26"/>
                <w:szCs w:val="26"/>
              </w:rPr>
            </w:pPr>
            <w:r>
              <w:rPr>
                <w:sz w:val="26"/>
                <w:szCs w:val="26"/>
              </w:rPr>
              <w:t>4.4</w:t>
            </w:r>
          </w:p>
        </w:tc>
        <w:tc>
          <w:tcPr>
            <w:tcW w:w="4075" w:type="dxa"/>
          </w:tcPr>
          <w:p w:rsidR="004D252F" w:rsidRDefault="004D252F">
            <w:pPr>
              <w:shd w:val="clear" w:color="auto" w:fill="FFFFFF"/>
              <w:spacing w:before="120"/>
              <w:rPr>
                <w:sz w:val="26"/>
                <w:szCs w:val="26"/>
              </w:rPr>
            </w:pPr>
            <w:r>
              <w:rPr>
                <w:sz w:val="26"/>
                <w:szCs w:val="26"/>
              </w:rPr>
              <w:t>Dao điện</w:t>
            </w:r>
          </w:p>
        </w:tc>
        <w:tc>
          <w:tcPr>
            <w:tcW w:w="1945" w:type="dxa"/>
            <w:vAlign w:val="center"/>
          </w:tcPr>
          <w:p w:rsidR="004D252F" w:rsidRDefault="004D252F" w:rsidP="004D252F">
            <w:pPr>
              <w:pStyle w:val="NormalWeb"/>
              <w:spacing w:before="120" w:beforeAutospacing="0" w:after="0" w:afterAutospacing="0"/>
              <w:jc w:val="center"/>
              <w:rPr>
                <w:sz w:val="26"/>
                <w:szCs w:val="26"/>
              </w:rPr>
            </w:pPr>
            <w:r>
              <w:rPr>
                <w:sz w:val="26"/>
                <w:szCs w:val="26"/>
              </w:rPr>
              <w:t>cái</w:t>
            </w:r>
          </w:p>
        </w:tc>
        <w:tc>
          <w:tcPr>
            <w:tcW w:w="1936" w:type="dxa"/>
            <w:vAlign w:val="center"/>
          </w:tcPr>
          <w:p w:rsidR="004D252F" w:rsidRDefault="004D252F">
            <w:pPr>
              <w:pStyle w:val="NormalWeb"/>
              <w:spacing w:before="120" w:beforeAutospacing="0" w:after="0" w:afterAutospacing="0"/>
              <w:jc w:val="center"/>
              <w:rPr>
                <w:sz w:val="26"/>
                <w:szCs w:val="26"/>
              </w:rPr>
            </w:pPr>
            <w:r>
              <w:rPr>
                <w:sz w:val="26"/>
                <w:szCs w:val="26"/>
              </w:rPr>
              <w:t>1</w:t>
            </w:r>
          </w:p>
        </w:tc>
      </w:tr>
    </w:tbl>
    <w:p w:rsidR="00F5016D" w:rsidRDefault="00F5016D">
      <w:pPr>
        <w:pStyle w:val="NormalWeb"/>
        <w:shd w:val="clear" w:color="auto" w:fill="FFFFFF"/>
        <w:spacing w:before="120" w:beforeAutospacing="0" w:after="0" w:afterAutospacing="0"/>
        <w:ind w:left="0" w:firstLine="0"/>
        <w:rPr>
          <w:sz w:val="28"/>
          <w:szCs w:val="28"/>
        </w:rPr>
      </w:pPr>
    </w:p>
    <w:p w:rsidR="00F5016D" w:rsidRDefault="00F5016D">
      <w:pPr>
        <w:rPr>
          <w:sz w:val="28"/>
          <w:szCs w:val="28"/>
        </w:rPr>
      </w:pPr>
    </w:p>
    <w:sectPr w:rsidR="00F5016D" w:rsidSect="00DC1B3B">
      <w:headerReference w:type="default" r:id="rId8"/>
      <w:pgSz w:w="11906" w:h="16838"/>
      <w:pgMar w:top="1440" w:right="1274" w:bottom="1440" w:left="1800" w:header="720" w:footer="720" w:gutter="0"/>
      <w:pgBorders w:display="firstPage">
        <w:top w:val="thinThickSmallGap" w:sz="24" w:space="1" w:color="auto"/>
        <w:left w:val="thinThickSmallGap" w:sz="24" w:space="4" w:color="auto"/>
        <w:bottom w:val="thinThickSmallGap" w:sz="24" w:space="1" w:color="auto"/>
        <w:right w:val="thinThickSmallGap" w:sz="2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B6" w:rsidRDefault="002A1DB6">
      <w:pPr>
        <w:spacing w:line="240" w:lineRule="auto"/>
      </w:pPr>
      <w:r>
        <w:separator/>
      </w:r>
    </w:p>
  </w:endnote>
  <w:endnote w:type="continuationSeparator" w:id="0">
    <w:p w:rsidR="002A1DB6" w:rsidRDefault="002A1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B6" w:rsidRDefault="002A1DB6">
      <w:pPr>
        <w:spacing w:after="0"/>
      </w:pPr>
      <w:r>
        <w:separator/>
      </w:r>
    </w:p>
  </w:footnote>
  <w:footnote w:type="continuationSeparator" w:id="0">
    <w:p w:rsidR="002A1DB6" w:rsidRDefault="002A1D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9403"/>
      <w:docPartObj>
        <w:docPartGallery w:val="Page Numbers (Top of Page)"/>
        <w:docPartUnique/>
      </w:docPartObj>
    </w:sdtPr>
    <w:sdtEndPr>
      <w:rPr>
        <w:noProof/>
      </w:rPr>
    </w:sdtEndPr>
    <w:sdtContent>
      <w:p w:rsidR="00DC1B3B" w:rsidRDefault="00DC1B3B">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DC1B3B" w:rsidRDefault="00DC1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F7C27"/>
    <w:multiLevelType w:val="hybridMultilevel"/>
    <w:tmpl w:val="C4D0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FF94F"/>
    <w:multiLevelType w:val="singleLevel"/>
    <w:tmpl w:val="356FF94F"/>
    <w:lvl w:ilvl="0">
      <w:start w:val="5"/>
      <w:numFmt w:val="decimal"/>
      <w:suff w:val="space"/>
      <w:lvlText w:val="%1."/>
      <w:lvlJc w:val="left"/>
      <w:pPr>
        <w:ind w:left="15"/>
      </w:pPr>
    </w:lvl>
  </w:abstractNum>
  <w:abstractNum w:abstractNumId="2">
    <w:nsid w:val="5149110F"/>
    <w:multiLevelType w:val="hybridMultilevel"/>
    <w:tmpl w:val="C180D74E"/>
    <w:lvl w:ilvl="0" w:tplc="84506E1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960D3E"/>
    <w:multiLevelType w:val="multilevel"/>
    <w:tmpl w:val="7E960D3E"/>
    <w:lvl w:ilvl="0">
      <w:start w:val="1"/>
      <w:numFmt w:val="decimal"/>
      <w:lvlText w:val="%1."/>
      <w:lvlJc w:val="left"/>
      <w:pPr>
        <w:ind w:left="720" w:hanging="360"/>
      </w:pPr>
      <w:rPr>
        <w:rFonts w:asciiTheme="minorHAnsi" w:hAnsiTheme="minorHAnsi" w:cstheme="minorBidi" w:hint="default"/>
        <w:color w:val="00000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9751C"/>
    <w:rsid w:val="00091C55"/>
    <w:rsid w:val="002429D0"/>
    <w:rsid w:val="002A1DB6"/>
    <w:rsid w:val="004D252F"/>
    <w:rsid w:val="00780202"/>
    <w:rsid w:val="008340C9"/>
    <w:rsid w:val="00BB09E9"/>
    <w:rsid w:val="00DC1B3B"/>
    <w:rsid w:val="00F5016D"/>
    <w:rsid w:val="03AE3E88"/>
    <w:rsid w:val="07D12604"/>
    <w:rsid w:val="13B7623E"/>
    <w:rsid w:val="187D36DA"/>
    <w:rsid w:val="1ABE540C"/>
    <w:rsid w:val="1B59751C"/>
    <w:rsid w:val="3B811559"/>
    <w:rsid w:val="44CB63E8"/>
    <w:rsid w:val="503631B4"/>
    <w:rsid w:val="578E2200"/>
    <w:rsid w:val="5C97175B"/>
    <w:rsid w:val="629A58A1"/>
    <w:rsid w:val="693A4B65"/>
    <w:rsid w:val="6DDD2A17"/>
    <w:rsid w:val="7040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85CA54-F0E4-400D-87DC-6F7A6CD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10" w:right="4" w:hanging="10"/>
      <w:jc w:val="both"/>
    </w:pPr>
    <w:rPr>
      <w:rFonts w:ascii="Times New Roman" w:eastAsia="Times New Roman" w:hAnsi="Times New Roman" w:cs="Times New Roman"/>
      <w:color w:val="000000"/>
      <w:sz w:val="24"/>
      <w:szCs w:val="22"/>
    </w:rPr>
  </w:style>
  <w:style w:type="paragraph" w:styleId="Heading1">
    <w:name w:val="heading 1"/>
    <w:next w:val="Normal"/>
    <w:uiPriority w:val="9"/>
    <w:unhideWhenUsed/>
    <w:qFormat/>
    <w:pPr>
      <w:keepNext/>
      <w:keepLines/>
      <w:spacing w:line="265" w:lineRule="auto"/>
      <w:ind w:left="164" w:hanging="10"/>
      <w:jc w:val="center"/>
      <w:outlineLvl w:val="0"/>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Calibri" w:hAnsi="Calibri" w:cs="Arial"/>
      <w:lang w:val="vi-VN" w:eastAsia="vi-VN"/>
    </w:rPr>
  </w:style>
  <w:style w:type="paragraph" w:styleId="BalloonText">
    <w:name w:val="Balloon Text"/>
    <w:basedOn w:val="Normal"/>
    <w:link w:val="BalloonTextChar"/>
    <w:rsid w:val="004D2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252F"/>
    <w:rPr>
      <w:rFonts w:ascii="Tahoma" w:eastAsia="Times New Roman" w:hAnsi="Tahoma" w:cs="Tahoma"/>
      <w:color w:val="000000"/>
      <w:sz w:val="16"/>
      <w:szCs w:val="16"/>
    </w:rPr>
  </w:style>
  <w:style w:type="paragraph" w:styleId="Header">
    <w:name w:val="header"/>
    <w:basedOn w:val="Normal"/>
    <w:link w:val="HeaderChar"/>
    <w:uiPriority w:val="99"/>
    <w:unhideWhenUsed/>
    <w:rsid w:val="00DC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B3B"/>
    <w:rPr>
      <w:rFonts w:ascii="Times New Roman" w:eastAsia="Times New Roman" w:hAnsi="Times New Roman" w:cs="Times New Roman"/>
      <w:color w:val="000000"/>
      <w:sz w:val="24"/>
      <w:szCs w:val="22"/>
    </w:rPr>
  </w:style>
  <w:style w:type="paragraph" w:styleId="Footer">
    <w:name w:val="footer"/>
    <w:basedOn w:val="Normal"/>
    <w:link w:val="FooterChar"/>
    <w:unhideWhenUsed/>
    <w:rsid w:val="00DC1B3B"/>
    <w:pPr>
      <w:tabs>
        <w:tab w:val="center" w:pos="4680"/>
        <w:tab w:val="right" w:pos="9360"/>
      </w:tabs>
      <w:spacing w:after="0" w:line="240" w:lineRule="auto"/>
    </w:pPr>
  </w:style>
  <w:style w:type="character" w:customStyle="1" w:styleId="FooterChar">
    <w:name w:val="Footer Char"/>
    <w:basedOn w:val="DefaultParagraphFont"/>
    <w:link w:val="Footer"/>
    <w:rsid w:val="00DC1B3B"/>
    <w:rPr>
      <w:rFonts w:ascii="Times New Roman" w:eastAsia="Times New Roman" w:hAnsi="Times New Roman" w:cs="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Quyet Thang</dc:creator>
  <cp:lastModifiedBy>Admin</cp:lastModifiedBy>
  <cp:revision>5</cp:revision>
  <cp:lastPrinted>2024-05-10T07:36:00Z</cp:lastPrinted>
  <dcterms:created xsi:type="dcterms:W3CDTF">2023-11-21T10:12:00Z</dcterms:created>
  <dcterms:modified xsi:type="dcterms:W3CDTF">2024-05-10T07:37:00Z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DCE3AFD876BA44B386777FC2B7EF2000_11</vt:lpwstr>
  </property>
</Properties>
</file>