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5DEFD" w14:textId="77777777" w:rsidR="00AA16C6" w:rsidRPr="004D57A7" w:rsidRDefault="00AA16C6" w:rsidP="00640BA4">
      <w:pPr>
        <w:pStyle w:val="NoSpacing"/>
        <w:spacing w:before="120"/>
        <w:jc w:val="center"/>
        <w:rPr>
          <w:rFonts w:ascii="Times New Roman" w:hAnsi="Times New Roman" w:cs="Times New Roman"/>
          <w:b/>
          <w:sz w:val="26"/>
          <w:szCs w:val="26"/>
          <w:lang w:val="en-US"/>
        </w:rPr>
      </w:pPr>
      <w:r w:rsidRPr="004D57A7">
        <w:rPr>
          <w:rFonts w:ascii="Times New Roman" w:hAnsi="Times New Roman" w:cs="Times New Roman"/>
          <w:noProof/>
          <w:sz w:val="26"/>
          <w:szCs w:val="26"/>
          <w:lang w:val="en-US" w:eastAsia="en-US"/>
        </w:rPr>
        <mc:AlternateContent>
          <mc:Choice Requires="wps">
            <w:drawing>
              <wp:anchor distT="0" distB="0" distL="114935" distR="114935" simplePos="0" relativeHeight="251658240" behindDoc="0" locked="0" layoutInCell="1" allowOverlap="1" wp14:anchorId="25D3E301" wp14:editId="4754539E">
                <wp:simplePos x="0" y="0"/>
                <wp:positionH relativeFrom="column">
                  <wp:posOffset>-245248</wp:posOffset>
                </wp:positionH>
                <wp:positionV relativeFrom="paragraph">
                  <wp:posOffset>-9884</wp:posOffset>
                </wp:positionV>
                <wp:extent cx="6042770" cy="8468139"/>
                <wp:effectExtent l="19050" t="19050" r="34290" b="47625"/>
                <wp:wrapNone/>
                <wp:docPr id="8"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42770" cy="8468139"/>
                        </a:xfrm>
                        <a:prstGeom prst="rect">
                          <a:avLst/>
                        </a:prstGeom>
                        <a:solidFill>
                          <a:srgbClr val="FFFFFF"/>
                        </a:solidFill>
                        <a:ln w="57150" cmpd="thinThick">
                          <a:solidFill>
                            <a:srgbClr val="000000"/>
                          </a:solidFill>
                          <a:miter lim="800000"/>
                          <a:headEnd/>
                          <a:tailEnd/>
                        </a:ln>
                      </wps:spPr>
                      <wps:txbx>
                        <w:txbxContent>
                          <w:p w14:paraId="3A1013BD" w14:textId="77777777" w:rsidR="00892FCF" w:rsidRPr="00AA16C6" w:rsidRDefault="00892FCF" w:rsidP="00AA16C6">
                            <w:pPr>
                              <w:spacing w:before="360"/>
                              <w:jc w:val="center"/>
                              <w:rPr>
                                <w:rFonts w:ascii="Times New Roman" w:hAnsi="Times New Roman" w:cs="Times New Roman"/>
                                <w:b/>
                                <w:sz w:val="40"/>
                                <w:szCs w:val="40"/>
                                <w:lang w:val="fr-FR"/>
                              </w:rPr>
                            </w:pPr>
                            <w:r w:rsidRPr="00AA16C6">
                              <w:rPr>
                                <w:rFonts w:ascii="Times New Roman" w:hAnsi="Times New Roman" w:cs="Times New Roman"/>
                                <w:sz w:val="40"/>
                                <w:szCs w:val="40"/>
                                <w:lang w:val="fr-FR"/>
                              </w:rPr>
                              <w:t>BỆNH VIỆN ĐA KHOA TỈNH LÀO CAI</w:t>
                            </w:r>
                          </w:p>
                          <w:p w14:paraId="15D205CA" w14:textId="77777777" w:rsidR="00892FCF" w:rsidRDefault="00892FCF" w:rsidP="00AA16C6">
                            <w:pPr>
                              <w:rPr>
                                <w:rFonts w:ascii="Times New Roman" w:hAnsi="Times New Roman" w:cs="Times New Roman"/>
                                <w:b/>
                                <w:sz w:val="36"/>
                                <w:szCs w:val="36"/>
                                <w:lang w:val="fr-FR"/>
                              </w:rPr>
                            </w:pPr>
                          </w:p>
                          <w:p w14:paraId="3534DED7" w14:textId="77777777" w:rsidR="00892FCF" w:rsidRDefault="00892FCF" w:rsidP="00AA16C6">
                            <w:pPr>
                              <w:rPr>
                                <w:rFonts w:ascii="Times New Roman" w:hAnsi="Times New Roman" w:cs="Times New Roman"/>
                                <w:b/>
                                <w:sz w:val="36"/>
                                <w:lang w:val="fr-FR"/>
                              </w:rPr>
                            </w:pPr>
                          </w:p>
                          <w:p w14:paraId="4855AA62" w14:textId="77777777" w:rsidR="00892FCF" w:rsidRDefault="00892FCF" w:rsidP="00AA16C6">
                            <w:pPr>
                              <w:jc w:val="center"/>
                              <w:rPr>
                                <w:rFonts w:ascii="Times New Roman" w:hAnsi="Times New Roman" w:cs="Times New Roman"/>
                                <w:b/>
                                <w:sz w:val="36"/>
                                <w:lang w:val="fr-FR"/>
                              </w:rPr>
                            </w:pPr>
                          </w:p>
                          <w:p w14:paraId="197647FF" w14:textId="77777777" w:rsidR="00892FCF" w:rsidRDefault="00892FCF" w:rsidP="00AA16C6">
                            <w:pPr>
                              <w:jc w:val="center"/>
                              <w:rPr>
                                <w:rFonts w:ascii="Times New Roman" w:hAnsi="Times New Roman" w:cs="Times New Roman"/>
                                <w:b/>
                                <w:sz w:val="36"/>
                              </w:rPr>
                            </w:pPr>
                            <w:r>
                              <w:rPr>
                                <w:rFonts w:ascii="Times New Roman" w:hAnsi="Times New Roman" w:cs="Times New Roman"/>
                                <w:b/>
                                <w:noProof/>
                                <w:sz w:val="36"/>
                                <w:szCs w:val="36"/>
                                <w:lang w:val="en-US" w:eastAsia="en-US"/>
                              </w:rPr>
                              <w:drawing>
                                <wp:inline distT="0" distB="0" distL="0" distR="0" wp14:anchorId="02C420EF" wp14:editId="39303289">
                                  <wp:extent cx="1285240" cy="1315720"/>
                                  <wp:effectExtent l="0" t="0" r="0" b="0"/>
                                  <wp:docPr id="2" name="Ảnh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240" cy="1315720"/>
                                          </a:xfrm>
                                          <a:prstGeom prst="rect">
                                            <a:avLst/>
                                          </a:prstGeom>
                                          <a:solidFill>
                                            <a:srgbClr val="FFFFFF"/>
                                          </a:solidFill>
                                          <a:ln>
                                            <a:noFill/>
                                          </a:ln>
                                        </pic:spPr>
                                      </pic:pic>
                                    </a:graphicData>
                                  </a:graphic>
                                </wp:inline>
                              </w:drawing>
                            </w:r>
                          </w:p>
                          <w:p w14:paraId="69B4C5AB" w14:textId="77777777" w:rsidR="00892FCF" w:rsidRDefault="00892FCF" w:rsidP="00AA16C6">
                            <w:pPr>
                              <w:jc w:val="center"/>
                              <w:rPr>
                                <w:rFonts w:ascii="Times New Roman" w:hAnsi="Times New Roman" w:cs="Times New Roman"/>
                                <w:b/>
                                <w:sz w:val="36"/>
                              </w:rPr>
                            </w:pPr>
                          </w:p>
                          <w:p w14:paraId="57102EA0" w14:textId="77777777" w:rsidR="00892FCF" w:rsidRDefault="00892FCF" w:rsidP="00AA16C6">
                            <w:pPr>
                              <w:jc w:val="center"/>
                              <w:rPr>
                                <w:rFonts w:ascii="Times New Roman" w:hAnsi="Times New Roman" w:cs="Times New Roman"/>
                                <w:b/>
                                <w:sz w:val="36"/>
                              </w:rPr>
                            </w:pPr>
                          </w:p>
                          <w:p w14:paraId="22D9937B" w14:textId="77777777" w:rsidR="00892FCF" w:rsidRDefault="00892FCF" w:rsidP="00AA16C6">
                            <w:pPr>
                              <w:jc w:val="center"/>
                              <w:rPr>
                                <w:rFonts w:ascii="Times New Roman" w:hAnsi="Times New Roman" w:cs="Times New Roman"/>
                                <w:b/>
                                <w:sz w:val="36"/>
                              </w:rPr>
                            </w:pPr>
                          </w:p>
                          <w:p w14:paraId="0FFBA9FB" w14:textId="77777777" w:rsidR="00892FCF" w:rsidRPr="00AA16C6" w:rsidRDefault="00892FCF" w:rsidP="00AA16C6">
                            <w:pPr>
                              <w:jc w:val="center"/>
                              <w:rPr>
                                <w:rFonts w:ascii="Times New Roman" w:hAnsi="Times New Roman" w:cs="Times New Roman"/>
                                <w:b/>
                                <w:sz w:val="40"/>
                                <w:szCs w:val="40"/>
                              </w:rPr>
                            </w:pPr>
                            <w:r w:rsidRPr="00AA16C6">
                              <w:rPr>
                                <w:rFonts w:ascii="Times New Roman" w:hAnsi="Times New Roman" w:cs="Times New Roman"/>
                                <w:b/>
                                <w:sz w:val="40"/>
                                <w:szCs w:val="40"/>
                              </w:rPr>
                              <w:t xml:space="preserve">QUY TRÌNH KỸ THUẬT </w:t>
                            </w:r>
                          </w:p>
                          <w:p w14:paraId="44B4C2EC" w14:textId="4F9285A3" w:rsidR="00892FCF" w:rsidRPr="00574DFB" w:rsidRDefault="00892FCF" w:rsidP="00574DFB">
                            <w:pPr>
                              <w:jc w:val="center"/>
                              <w:rPr>
                                <w:rFonts w:ascii="Times New Roman" w:hAnsi="Times New Roman" w:cs="Times New Roman"/>
                                <w:b/>
                                <w:sz w:val="40"/>
                                <w:szCs w:val="40"/>
                              </w:rPr>
                            </w:pPr>
                            <w:r w:rsidRPr="00460870">
                              <w:rPr>
                                <w:rFonts w:ascii="Times New Roman" w:hAnsi="Times New Roman" w:cs="Times New Roman"/>
                                <w:b/>
                                <w:sz w:val="40"/>
                                <w:szCs w:val="40"/>
                              </w:rPr>
                              <w:t>ĐẶT ỐNG THÔNG KHÍ PHỔI HAI NÒNG</w:t>
                            </w:r>
                          </w:p>
                          <w:p w14:paraId="65A6AF2C" w14:textId="47454553" w:rsidR="00892FCF" w:rsidRPr="008B008C" w:rsidRDefault="00892FCF" w:rsidP="00AA16C6">
                            <w:pPr>
                              <w:jc w:val="center"/>
                              <w:rPr>
                                <w:rFonts w:ascii="Times New Roman" w:hAnsi="Times New Roman"/>
                                <w:color w:val="000000" w:themeColor="text1"/>
                                <w:sz w:val="40"/>
                                <w:szCs w:val="40"/>
                                <w:lang w:val="en-US" w:eastAsia="en-US"/>
                              </w:rPr>
                            </w:pPr>
                            <w:r w:rsidRPr="008B008C">
                              <w:rPr>
                                <w:rFonts w:ascii="Times New Roman" w:hAnsi="Times New Roman"/>
                                <w:color w:val="000000" w:themeColor="text1"/>
                                <w:sz w:val="40"/>
                                <w:szCs w:val="40"/>
                                <w:lang w:eastAsia="en-US"/>
                              </w:rPr>
                              <w:t>QTKT</w:t>
                            </w:r>
                            <w:r w:rsidR="008B008C" w:rsidRPr="008B008C">
                              <w:rPr>
                                <w:rFonts w:ascii="Times New Roman" w:hAnsi="Times New Roman"/>
                                <w:color w:val="000000" w:themeColor="text1"/>
                                <w:sz w:val="40"/>
                                <w:szCs w:val="40"/>
                                <w:lang w:val="en-US" w:eastAsia="en-US"/>
                              </w:rPr>
                              <w:t>.01.</w:t>
                            </w:r>
                            <w:r w:rsidRPr="008B008C">
                              <w:rPr>
                                <w:rFonts w:ascii="Times New Roman" w:hAnsi="Times New Roman"/>
                                <w:color w:val="000000" w:themeColor="text1"/>
                                <w:sz w:val="40"/>
                                <w:szCs w:val="40"/>
                                <w:lang w:val="en-US" w:eastAsia="en-US"/>
                              </w:rPr>
                              <w:t>GMHS</w:t>
                            </w:r>
                          </w:p>
                          <w:p w14:paraId="469B2A36" w14:textId="77777777" w:rsidR="00892FCF" w:rsidRPr="00AA16C6" w:rsidRDefault="00892FCF" w:rsidP="00AA16C6">
                            <w:pPr>
                              <w:spacing w:before="120"/>
                              <w:jc w:val="center"/>
                              <w:rPr>
                                <w:rFonts w:ascii="Times New Roman" w:hAnsi="Times New Roman" w:cs="Times New Roman"/>
                                <w:b/>
                                <w:sz w:val="40"/>
                                <w:szCs w:val="40"/>
                              </w:rPr>
                            </w:pPr>
                          </w:p>
                          <w:p w14:paraId="49AF43CA" w14:textId="77777777" w:rsidR="00892FCF" w:rsidRDefault="00892FCF" w:rsidP="00AA16C6">
                            <w:pPr>
                              <w:rPr>
                                <w:rFonts w:ascii="Times New Roman" w:hAnsi="Times New Roman" w:cs="Times New Roman"/>
                                <w:b/>
                                <w:sz w:val="36"/>
                              </w:rPr>
                            </w:pPr>
                          </w:p>
                          <w:p w14:paraId="63C884FB" w14:textId="77777777" w:rsidR="00892FCF" w:rsidRDefault="00892FCF" w:rsidP="00AA16C6">
                            <w:pPr>
                              <w:jc w:val="center"/>
                              <w:rPr>
                                <w:rFonts w:ascii="Times New Roman" w:hAnsi="Times New Roman" w:cs="Times New Roman"/>
                                <w:b/>
                                <w:sz w:val="36"/>
                              </w:rPr>
                            </w:pPr>
                          </w:p>
                          <w:p w14:paraId="5B37F116" w14:textId="77777777" w:rsidR="00892FCF" w:rsidRDefault="00892FCF" w:rsidP="00AA16C6">
                            <w:pPr>
                              <w:jc w:val="center"/>
                              <w:rPr>
                                <w:rFonts w:ascii="Times New Roman" w:hAnsi="Times New Roman" w:cs="Times New Roman"/>
                                <w:b/>
                                <w:sz w:val="36"/>
                              </w:rPr>
                            </w:pPr>
                          </w:p>
                          <w:p w14:paraId="47816D93" w14:textId="77777777" w:rsidR="008B008C" w:rsidRDefault="008B008C" w:rsidP="00AA16C6">
                            <w:pPr>
                              <w:jc w:val="center"/>
                              <w:rPr>
                                <w:rFonts w:ascii="Times New Roman" w:hAnsi="Times New Roman" w:cs="Times New Roman"/>
                                <w:b/>
                                <w:sz w:val="36"/>
                              </w:rPr>
                            </w:pPr>
                          </w:p>
                          <w:p w14:paraId="4B5573DF" w14:textId="77777777" w:rsidR="008B008C" w:rsidRDefault="008B008C" w:rsidP="00AA16C6">
                            <w:pPr>
                              <w:jc w:val="center"/>
                              <w:rPr>
                                <w:rFonts w:ascii="Times New Roman" w:hAnsi="Times New Roman" w:cs="Times New Roman"/>
                                <w:b/>
                                <w:sz w:val="36"/>
                              </w:rPr>
                            </w:pPr>
                          </w:p>
                          <w:p w14:paraId="284B1931" w14:textId="77777777" w:rsidR="008B008C" w:rsidRDefault="008B008C" w:rsidP="00AA16C6">
                            <w:pPr>
                              <w:jc w:val="center"/>
                              <w:rPr>
                                <w:rFonts w:ascii="Times New Roman" w:hAnsi="Times New Roman" w:cs="Times New Roman"/>
                                <w:b/>
                                <w:sz w:val="36"/>
                              </w:rPr>
                            </w:pPr>
                          </w:p>
                          <w:tbl>
                            <w:tblPr>
                              <w:tblW w:w="9469" w:type="dxa"/>
                              <w:tblInd w:w="-5" w:type="dxa"/>
                              <w:tblLayout w:type="fixed"/>
                              <w:tblLook w:val="0000" w:firstRow="0" w:lastRow="0" w:firstColumn="0" w:lastColumn="0" w:noHBand="0" w:noVBand="0"/>
                            </w:tblPr>
                            <w:tblGrid>
                              <w:gridCol w:w="1242"/>
                              <w:gridCol w:w="2699"/>
                              <w:gridCol w:w="2693"/>
                              <w:gridCol w:w="2835"/>
                            </w:tblGrid>
                            <w:tr w:rsidR="00892FCF" w:rsidRPr="006249BF" w14:paraId="666D8915" w14:textId="77777777" w:rsidTr="008B008C">
                              <w:tc>
                                <w:tcPr>
                                  <w:tcW w:w="1242" w:type="dxa"/>
                                  <w:tcBorders>
                                    <w:top w:val="single" w:sz="4" w:space="0" w:color="000000"/>
                                    <w:left w:val="single" w:sz="4" w:space="0" w:color="000000"/>
                                    <w:bottom w:val="single" w:sz="4" w:space="0" w:color="000000"/>
                                  </w:tcBorders>
                                  <w:shd w:val="clear" w:color="auto" w:fill="auto"/>
                                </w:tcPr>
                                <w:p w14:paraId="0C28CAA9" w14:textId="77777777" w:rsidR="00892FCF" w:rsidRPr="006249BF" w:rsidRDefault="00892FCF">
                                  <w:pPr>
                                    <w:snapToGrid w:val="0"/>
                                    <w:spacing w:before="120" w:after="120"/>
                                    <w:jc w:val="center"/>
                                    <w:rPr>
                                      <w:rFonts w:ascii="Times New Roman" w:hAnsi="Times New Roman" w:cs="Times New Roman"/>
                                      <w:b/>
                                      <w:sz w:val="24"/>
                                    </w:rPr>
                                  </w:pPr>
                                </w:p>
                              </w:tc>
                              <w:tc>
                                <w:tcPr>
                                  <w:tcW w:w="2699" w:type="dxa"/>
                                  <w:tcBorders>
                                    <w:top w:val="single" w:sz="4" w:space="0" w:color="000000"/>
                                    <w:left w:val="single" w:sz="4" w:space="0" w:color="000000"/>
                                    <w:bottom w:val="single" w:sz="4" w:space="0" w:color="auto"/>
                                  </w:tcBorders>
                                  <w:shd w:val="clear" w:color="auto" w:fill="auto"/>
                                </w:tcPr>
                                <w:p w14:paraId="13F37DEE" w14:textId="77777777" w:rsidR="00892FCF" w:rsidRPr="006249BF" w:rsidRDefault="00892FCF">
                                  <w:pPr>
                                    <w:spacing w:before="120" w:after="120"/>
                                    <w:jc w:val="center"/>
                                    <w:rPr>
                                      <w:rFonts w:ascii="Times New Roman" w:hAnsi="Times New Roman" w:cs="Times New Roman"/>
                                      <w:b/>
                                      <w:sz w:val="24"/>
                                    </w:rPr>
                                  </w:pPr>
                                  <w:r w:rsidRPr="006249BF">
                                    <w:rPr>
                                      <w:rFonts w:ascii="Times New Roman" w:hAnsi="Times New Roman" w:cs="Times New Roman"/>
                                      <w:b/>
                                      <w:sz w:val="24"/>
                                    </w:rPr>
                                    <w:t>Ng</w:t>
                                  </w:r>
                                  <w:r w:rsidRPr="006249BF">
                                    <w:rPr>
                                      <w:rFonts w:ascii="Times New Roman" w:hAnsi="Times New Roman" w:cs="Times New Roman" w:hint="eastAsia"/>
                                      <w:b/>
                                      <w:sz w:val="24"/>
                                    </w:rPr>
                                    <w:t>ư</w:t>
                                  </w:r>
                                  <w:r w:rsidRPr="006249BF">
                                    <w:rPr>
                                      <w:rFonts w:ascii="Times New Roman" w:hAnsi="Times New Roman" w:cs="Times New Roman"/>
                                      <w:b/>
                                      <w:sz w:val="24"/>
                                    </w:rPr>
                                    <w:t>ời viết</w:t>
                                  </w:r>
                                </w:p>
                              </w:tc>
                              <w:tc>
                                <w:tcPr>
                                  <w:tcW w:w="2693" w:type="dxa"/>
                                  <w:tcBorders>
                                    <w:top w:val="single" w:sz="4" w:space="0" w:color="000000"/>
                                    <w:left w:val="single" w:sz="4" w:space="0" w:color="000000"/>
                                    <w:bottom w:val="single" w:sz="4" w:space="0" w:color="auto"/>
                                  </w:tcBorders>
                                  <w:shd w:val="clear" w:color="auto" w:fill="auto"/>
                                </w:tcPr>
                                <w:p w14:paraId="7F32C057" w14:textId="77777777" w:rsidR="00892FCF" w:rsidRPr="006249BF" w:rsidRDefault="00892FCF">
                                  <w:pPr>
                                    <w:spacing w:before="120" w:after="120"/>
                                    <w:jc w:val="center"/>
                                    <w:rPr>
                                      <w:rFonts w:ascii="Times New Roman" w:hAnsi="Times New Roman" w:cs="Times New Roman"/>
                                      <w:b/>
                                      <w:sz w:val="24"/>
                                    </w:rPr>
                                  </w:pPr>
                                  <w:r w:rsidRPr="006249BF">
                                    <w:rPr>
                                      <w:rFonts w:ascii="Times New Roman" w:hAnsi="Times New Roman" w:cs="Times New Roman"/>
                                      <w:b/>
                                      <w:sz w:val="24"/>
                                    </w:rPr>
                                    <w:t>Ng</w:t>
                                  </w:r>
                                  <w:r w:rsidRPr="006249BF">
                                    <w:rPr>
                                      <w:rFonts w:ascii="Times New Roman" w:hAnsi="Times New Roman" w:cs="Times New Roman" w:hint="eastAsia"/>
                                      <w:b/>
                                      <w:sz w:val="24"/>
                                    </w:rPr>
                                    <w:t>ư</w:t>
                                  </w:r>
                                  <w:r w:rsidRPr="006249BF">
                                    <w:rPr>
                                      <w:rFonts w:ascii="Times New Roman" w:hAnsi="Times New Roman" w:cs="Times New Roman"/>
                                      <w:b/>
                                      <w:sz w:val="24"/>
                                    </w:rPr>
                                    <w:t>ời kiểm tra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909C23D" w14:textId="77777777" w:rsidR="00892FCF" w:rsidRPr="006249BF" w:rsidRDefault="00892FCF">
                                  <w:pPr>
                                    <w:spacing w:before="120" w:after="120"/>
                                    <w:jc w:val="center"/>
                                  </w:pPr>
                                  <w:r w:rsidRPr="006249BF">
                                    <w:rPr>
                                      <w:rFonts w:ascii="Times New Roman" w:hAnsi="Times New Roman" w:cs="Times New Roman"/>
                                      <w:b/>
                                      <w:sz w:val="24"/>
                                    </w:rPr>
                                    <w:t>Ng</w:t>
                                  </w:r>
                                  <w:r w:rsidRPr="006249BF">
                                    <w:rPr>
                                      <w:rFonts w:ascii="Times New Roman" w:hAnsi="Times New Roman" w:cs="Times New Roman" w:hint="eastAsia"/>
                                      <w:b/>
                                      <w:sz w:val="24"/>
                                    </w:rPr>
                                    <w:t>ư</w:t>
                                  </w:r>
                                  <w:r w:rsidRPr="006249BF">
                                    <w:rPr>
                                      <w:rFonts w:ascii="Times New Roman" w:hAnsi="Times New Roman" w:cs="Times New Roman"/>
                                      <w:b/>
                                      <w:sz w:val="24"/>
                                    </w:rPr>
                                    <w:t>ời phê duyệt</w:t>
                                  </w:r>
                                </w:p>
                              </w:tc>
                            </w:tr>
                            <w:tr w:rsidR="00892FCF" w:rsidRPr="006249BF" w14:paraId="1FE7A3AD" w14:textId="77777777" w:rsidTr="008B008C">
                              <w:tc>
                                <w:tcPr>
                                  <w:tcW w:w="1242" w:type="dxa"/>
                                  <w:tcBorders>
                                    <w:top w:val="single" w:sz="4" w:space="0" w:color="000000"/>
                                    <w:left w:val="single" w:sz="4" w:space="0" w:color="000000"/>
                                    <w:bottom w:val="single" w:sz="4" w:space="0" w:color="000000"/>
                                    <w:right w:val="single" w:sz="4" w:space="0" w:color="auto"/>
                                  </w:tcBorders>
                                  <w:shd w:val="clear" w:color="auto" w:fill="auto"/>
                                </w:tcPr>
                                <w:p w14:paraId="1330CC30" w14:textId="77777777" w:rsidR="00892FCF" w:rsidRPr="006249BF" w:rsidRDefault="00892FCF" w:rsidP="00892FCF">
                                  <w:pPr>
                                    <w:spacing w:before="120" w:after="120"/>
                                    <w:jc w:val="center"/>
                                    <w:rPr>
                                      <w:rFonts w:ascii="Times New Roman" w:hAnsi="Times New Roman" w:cs="Times New Roman"/>
                                      <w:b/>
                                      <w:sz w:val="24"/>
                                    </w:rPr>
                                  </w:pPr>
                                  <w:r w:rsidRPr="006249BF">
                                    <w:rPr>
                                      <w:rFonts w:ascii="Times New Roman" w:hAnsi="Times New Roman" w:cs="Times New Roman"/>
                                      <w:b/>
                                      <w:sz w:val="24"/>
                                    </w:rPr>
                                    <w:t>Họ và tên</w:t>
                                  </w:r>
                                </w:p>
                              </w:tc>
                              <w:tc>
                                <w:tcPr>
                                  <w:tcW w:w="2699" w:type="dxa"/>
                                  <w:tcBorders>
                                    <w:top w:val="single" w:sz="4" w:space="0" w:color="auto"/>
                                    <w:left w:val="single" w:sz="4" w:space="0" w:color="auto"/>
                                    <w:bottom w:val="single" w:sz="4" w:space="0" w:color="auto"/>
                                    <w:right w:val="single" w:sz="4" w:space="0" w:color="auto"/>
                                  </w:tcBorders>
                                </w:tcPr>
                                <w:p w14:paraId="521613F2" w14:textId="66DD5D21" w:rsidR="00892FCF" w:rsidRPr="00460870" w:rsidRDefault="00892FCF" w:rsidP="00460870">
                                  <w:pPr>
                                    <w:spacing w:before="120" w:after="120"/>
                                    <w:jc w:val="center"/>
                                    <w:rPr>
                                      <w:rFonts w:ascii="Times New Roman" w:hAnsi="Times New Roman"/>
                                      <w:b/>
                                      <w:color w:val="000000" w:themeColor="text1"/>
                                      <w:sz w:val="24"/>
                                      <w:lang w:val="en-US"/>
                                    </w:rPr>
                                  </w:pPr>
                                  <w:r>
                                    <w:rPr>
                                      <w:rFonts w:ascii="Times New Roman" w:hAnsi="Times New Roman"/>
                                      <w:b/>
                                      <w:color w:val="000000" w:themeColor="text1"/>
                                      <w:sz w:val="24"/>
                                      <w:lang w:val="en-US"/>
                                    </w:rPr>
                                    <w:t>BSCKII</w:t>
                                  </w:r>
                                  <w:r w:rsidR="002D4E0E">
                                    <w:rPr>
                                      <w:rFonts w:ascii="Times New Roman" w:hAnsi="Times New Roman"/>
                                      <w:b/>
                                      <w:color w:val="000000" w:themeColor="text1"/>
                                      <w:sz w:val="24"/>
                                    </w:rPr>
                                    <w:t>.</w:t>
                                  </w:r>
                                  <w:r>
                                    <w:rPr>
                                      <w:rFonts w:ascii="Times New Roman" w:hAnsi="Times New Roman"/>
                                      <w:b/>
                                      <w:color w:val="000000" w:themeColor="text1"/>
                                      <w:sz w:val="24"/>
                                    </w:rPr>
                                    <w:t xml:space="preserve"> </w:t>
                                  </w:r>
                                  <w:r>
                                    <w:rPr>
                                      <w:rFonts w:ascii="Times New Roman" w:hAnsi="Times New Roman"/>
                                      <w:b/>
                                      <w:color w:val="000000" w:themeColor="text1"/>
                                      <w:sz w:val="24"/>
                                      <w:lang w:val="en-US"/>
                                    </w:rPr>
                                    <w:t>Liễu Trọng Khởi</w:t>
                                  </w:r>
                                </w:p>
                              </w:tc>
                              <w:tc>
                                <w:tcPr>
                                  <w:tcW w:w="2693" w:type="dxa"/>
                                  <w:tcBorders>
                                    <w:top w:val="single" w:sz="4" w:space="0" w:color="auto"/>
                                    <w:left w:val="single" w:sz="4" w:space="0" w:color="auto"/>
                                    <w:bottom w:val="single" w:sz="4" w:space="0" w:color="auto"/>
                                    <w:right w:val="single" w:sz="4" w:space="0" w:color="auto"/>
                                  </w:tcBorders>
                                </w:tcPr>
                                <w:p w14:paraId="340801D5" w14:textId="3E786BA8" w:rsidR="00892FCF" w:rsidRPr="00460870" w:rsidRDefault="00892FCF" w:rsidP="00460870">
                                  <w:pPr>
                                    <w:spacing w:before="120" w:after="120"/>
                                    <w:rPr>
                                      <w:rFonts w:ascii="Times New Roman" w:hAnsi="Times New Roman"/>
                                      <w:b/>
                                      <w:color w:val="FF0000"/>
                                      <w:sz w:val="24"/>
                                      <w:lang w:val="en-US"/>
                                    </w:rPr>
                                  </w:pPr>
                                  <w:r>
                                    <w:rPr>
                                      <w:rFonts w:ascii="Times New Roman" w:hAnsi="Times New Roman"/>
                                      <w:b/>
                                      <w:color w:val="000000" w:themeColor="text1"/>
                                      <w:sz w:val="24"/>
                                      <w:lang w:val="en-US"/>
                                    </w:rPr>
                                    <w:t>Thạ</w:t>
                                  </w:r>
                                  <w:r w:rsidR="002D4E0E">
                                    <w:rPr>
                                      <w:rFonts w:ascii="Times New Roman" w:hAnsi="Times New Roman"/>
                                      <w:b/>
                                      <w:color w:val="000000" w:themeColor="text1"/>
                                      <w:sz w:val="24"/>
                                      <w:lang w:val="en-US"/>
                                    </w:rPr>
                                    <w:t>c sĩ.</w:t>
                                  </w:r>
                                  <w:r w:rsidRPr="007D4718">
                                    <w:rPr>
                                      <w:rFonts w:ascii="Times New Roman" w:hAnsi="Times New Roman"/>
                                      <w:b/>
                                      <w:color w:val="000000" w:themeColor="text1"/>
                                      <w:sz w:val="24"/>
                                    </w:rPr>
                                    <w:t xml:space="preserve"> </w:t>
                                  </w:r>
                                  <w:r>
                                    <w:rPr>
                                      <w:rFonts w:ascii="Times New Roman" w:hAnsi="Times New Roman"/>
                                      <w:b/>
                                      <w:color w:val="000000" w:themeColor="text1"/>
                                      <w:sz w:val="24"/>
                                      <w:lang w:val="en-US"/>
                                    </w:rPr>
                                    <w:t>Lê Văn Giao</w:t>
                                  </w: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14:paraId="323B16D4" w14:textId="77777777" w:rsidR="00892FCF" w:rsidRPr="006249BF" w:rsidRDefault="00892FCF" w:rsidP="00892FCF">
                                  <w:pPr>
                                    <w:spacing w:before="120" w:after="120"/>
                                    <w:jc w:val="center"/>
                                  </w:pPr>
                                  <w:r>
                                    <w:rPr>
                                      <w:rFonts w:ascii="Times New Roman" w:hAnsi="Times New Roman" w:cs="Times New Roman"/>
                                      <w:b/>
                                      <w:spacing w:val="-1"/>
                                      <w:sz w:val="24"/>
                                      <w:szCs w:val="24"/>
                                    </w:rPr>
                                    <w:t>BSCKII</w:t>
                                  </w:r>
                                  <w:r w:rsidRPr="006249BF">
                                    <w:rPr>
                                      <w:rFonts w:ascii="Times New Roman" w:hAnsi="Times New Roman" w:cs="Times New Roman"/>
                                      <w:b/>
                                      <w:spacing w:val="-1"/>
                                      <w:sz w:val="24"/>
                                      <w:szCs w:val="24"/>
                                    </w:rPr>
                                    <w:t>. Phạm</w:t>
                                  </w:r>
                                  <w:r w:rsidRPr="006249BF">
                                    <w:rPr>
                                      <w:rFonts w:ascii="Times New Roman" w:hAnsi="Times New Roman" w:cs="Times New Roman"/>
                                      <w:b/>
                                      <w:sz w:val="24"/>
                                      <w:szCs w:val="24"/>
                                    </w:rPr>
                                    <w:t xml:space="preserve"> Văn Thinh</w:t>
                                  </w:r>
                                </w:p>
                              </w:tc>
                            </w:tr>
                            <w:tr w:rsidR="00892FCF" w:rsidRPr="006249BF" w14:paraId="2B22A2E0" w14:textId="77777777" w:rsidTr="008B008C">
                              <w:trPr>
                                <w:trHeight w:val="1724"/>
                              </w:trPr>
                              <w:tc>
                                <w:tcPr>
                                  <w:tcW w:w="1242" w:type="dxa"/>
                                  <w:tcBorders>
                                    <w:top w:val="single" w:sz="4" w:space="0" w:color="000000"/>
                                    <w:left w:val="single" w:sz="4" w:space="0" w:color="000000"/>
                                    <w:bottom w:val="single" w:sz="4" w:space="0" w:color="000000"/>
                                  </w:tcBorders>
                                  <w:shd w:val="clear" w:color="auto" w:fill="auto"/>
                                </w:tcPr>
                                <w:p w14:paraId="147EE377" w14:textId="77777777" w:rsidR="00892FCF" w:rsidRPr="006249BF" w:rsidRDefault="00892FCF" w:rsidP="00892FCF">
                                  <w:pPr>
                                    <w:spacing w:before="120" w:after="120"/>
                                    <w:jc w:val="center"/>
                                    <w:rPr>
                                      <w:rFonts w:ascii="Times New Roman" w:hAnsi="Times New Roman" w:cs="Times New Roman"/>
                                      <w:sz w:val="24"/>
                                    </w:rPr>
                                  </w:pPr>
                                  <w:r w:rsidRPr="006249BF">
                                    <w:rPr>
                                      <w:rFonts w:ascii="Times New Roman" w:hAnsi="Times New Roman" w:cs="Times New Roman"/>
                                      <w:sz w:val="24"/>
                                    </w:rPr>
                                    <w:t xml:space="preserve">Ký </w:t>
                                  </w:r>
                                </w:p>
                              </w:tc>
                              <w:tc>
                                <w:tcPr>
                                  <w:tcW w:w="2699" w:type="dxa"/>
                                  <w:tcBorders>
                                    <w:top w:val="single" w:sz="4" w:space="0" w:color="auto"/>
                                    <w:left w:val="single" w:sz="4" w:space="0" w:color="000000"/>
                                    <w:bottom w:val="single" w:sz="4" w:space="0" w:color="000000"/>
                                  </w:tcBorders>
                                  <w:shd w:val="clear" w:color="auto" w:fill="auto"/>
                                </w:tcPr>
                                <w:p w14:paraId="62E907DF" w14:textId="77777777" w:rsidR="00892FCF" w:rsidRPr="006249BF" w:rsidRDefault="00892FCF" w:rsidP="00892FCF">
                                  <w:pPr>
                                    <w:snapToGrid w:val="0"/>
                                    <w:spacing w:before="120" w:after="120"/>
                                    <w:jc w:val="center"/>
                                    <w:rPr>
                                      <w:rFonts w:ascii="Times New Roman" w:hAnsi="Times New Roman" w:cs="Times New Roman"/>
                                      <w:sz w:val="24"/>
                                    </w:rPr>
                                  </w:pPr>
                                </w:p>
                                <w:p w14:paraId="20DFE655" w14:textId="77777777" w:rsidR="00892FCF" w:rsidRPr="006249BF" w:rsidRDefault="00892FCF" w:rsidP="00892FCF">
                                  <w:pPr>
                                    <w:spacing w:before="120" w:after="120"/>
                                    <w:jc w:val="center"/>
                                    <w:rPr>
                                      <w:rFonts w:ascii="Times New Roman" w:hAnsi="Times New Roman" w:cs="Times New Roman"/>
                                      <w:sz w:val="24"/>
                                    </w:rPr>
                                  </w:pPr>
                                </w:p>
                                <w:p w14:paraId="48940912" w14:textId="77777777" w:rsidR="00892FCF" w:rsidRPr="006249BF" w:rsidRDefault="00892FCF" w:rsidP="00892FCF">
                                  <w:pPr>
                                    <w:spacing w:before="120" w:after="120"/>
                                    <w:jc w:val="center"/>
                                    <w:rPr>
                                      <w:rFonts w:ascii="Times New Roman" w:hAnsi="Times New Roman" w:cs="Times New Roman"/>
                                      <w:sz w:val="24"/>
                                    </w:rPr>
                                  </w:pPr>
                                </w:p>
                                <w:p w14:paraId="722CC83C" w14:textId="77777777" w:rsidR="00892FCF" w:rsidRPr="006249BF" w:rsidRDefault="00892FCF" w:rsidP="00892FCF">
                                  <w:pPr>
                                    <w:spacing w:before="120" w:after="120"/>
                                    <w:jc w:val="center"/>
                                    <w:rPr>
                                      <w:rFonts w:ascii="Times New Roman" w:hAnsi="Times New Roman" w:cs="Times New Roman"/>
                                      <w:sz w:val="24"/>
                                    </w:rPr>
                                  </w:pPr>
                                </w:p>
                                <w:p w14:paraId="3B0A97B0" w14:textId="77777777" w:rsidR="00892FCF" w:rsidRPr="006249BF" w:rsidRDefault="00892FCF" w:rsidP="00892FCF">
                                  <w:pPr>
                                    <w:spacing w:before="120" w:after="120"/>
                                    <w:jc w:val="center"/>
                                    <w:rPr>
                                      <w:rFonts w:ascii="Times New Roman" w:hAnsi="Times New Roman" w:cs="Times New Roman"/>
                                      <w:sz w:val="24"/>
                                    </w:rPr>
                                  </w:pPr>
                                </w:p>
                              </w:tc>
                              <w:tc>
                                <w:tcPr>
                                  <w:tcW w:w="2693" w:type="dxa"/>
                                  <w:tcBorders>
                                    <w:top w:val="single" w:sz="4" w:space="0" w:color="auto"/>
                                    <w:left w:val="single" w:sz="4" w:space="0" w:color="000000"/>
                                    <w:bottom w:val="single" w:sz="4" w:space="0" w:color="000000"/>
                                  </w:tcBorders>
                                  <w:shd w:val="clear" w:color="auto" w:fill="auto"/>
                                </w:tcPr>
                                <w:p w14:paraId="206A1860" w14:textId="77777777" w:rsidR="00892FCF" w:rsidRPr="006249BF" w:rsidRDefault="00892FCF" w:rsidP="00892FCF">
                                  <w:pPr>
                                    <w:snapToGrid w:val="0"/>
                                    <w:spacing w:before="120" w:after="120"/>
                                    <w:jc w:val="center"/>
                                    <w:rPr>
                                      <w:rFonts w:ascii="Times New Roman" w:hAnsi="Times New Roman" w:cs="Times New Roman"/>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135E1C2" w14:textId="77777777" w:rsidR="00892FCF" w:rsidRPr="006249BF" w:rsidRDefault="00892FCF" w:rsidP="00892FCF">
                                  <w:pPr>
                                    <w:snapToGrid w:val="0"/>
                                    <w:spacing w:before="120" w:after="120"/>
                                    <w:jc w:val="center"/>
                                    <w:rPr>
                                      <w:rFonts w:ascii="Times New Roman" w:hAnsi="Times New Roman" w:cs="Times New Roman"/>
                                      <w:sz w:val="24"/>
                                    </w:rPr>
                                  </w:pPr>
                                </w:p>
                              </w:tc>
                            </w:tr>
                          </w:tbl>
                          <w:p w14:paraId="6ACF2538" w14:textId="77777777" w:rsidR="00892FCF" w:rsidRDefault="00892FCF" w:rsidP="00AA16C6">
                            <w:pPr>
                              <w:spacing w:before="120" w:after="120"/>
                              <w:jc w:val="center"/>
                              <w:rPr>
                                <w:rFonts w:ascii="Times New Roman" w:hAnsi="Times New Roman" w:cs="Times New Roman"/>
                                <w:b/>
                                <w:sz w:val="36"/>
                              </w:rPr>
                            </w:pPr>
                          </w:p>
                          <w:p w14:paraId="27D3B7E0" w14:textId="77777777" w:rsidR="00892FCF" w:rsidRDefault="00892FCF" w:rsidP="00AA16C6">
                            <w:pPr>
                              <w:jc w:val="center"/>
                            </w:pPr>
                          </w:p>
                        </w:txbxContent>
                      </wps:txbx>
                      <wps:bodyPr rot="0" vert="horz" wrap="square" lIns="68580" tIns="22860" rIns="68580" bIns="228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3E301" id="_x0000_t202" coordsize="21600,21600" o:spt="202" path="m,l,21600r21600,l21600,xe">
                <v:stroke joinstyle="miter"/>
                <v:path gradientshapeok="t" o:connecttype="rect"/>
              </v:shapetype>
              <v:shape id=" 2" o:spid="_x0000_s1026" type="#_x0000_t202" style="position:absolute;left:0;text-align:left;margin-left:-19.3pt;margin-top:-.8pt;width:475.8pt;height:666.8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6rlIQIAAEQEAAAOAAAAZHJzL2Uyb0RvYy54bWysU9tu2zAMfR+wfxD0vtjxmtQz4hRbuwwD&#10;ugvQ7gNkWY6FSqImKbGzry8lp2l2exmmB0EUqSOeQ3J1NWpF9sJ5Caam81lOiTAcWmm2Nf12v3lV&#10;UuIDMy1TYERND8LTq/XLF6vBVqKAHlQrHEEQ46vB1rQPwVZZ5nkvNPMzsMKgswOnWUDTbbPWsQHR&#10;tcqKPF9mA7jWOuDCe7y9mZx0nfC7TvDwpeu8CETVFHMLaXdpb+KerVes2jpme8mPabB/yEIzafDT&#10;E9QNC4zsnPwNSkvuwEMXZhx0Bl0nuUgckM08/4XNXc+sSFxQHG9PMvn/B8s/7786ItuaYqEM01gi&#10;UkRVBusrdN5ZdIfxHYxY3cTQ21vgDx5DsrOY6YGP0c3wCVrEYbsA6cXYOR21QbYEYbAMh5P0YgyE&#10;4+UyvyguL9HF0VdeLMv56zcxjYxVT8+t8+GDAE3ioaYOa5vg2f7Whyn0KST+5kHJdiOVSobbNtfK&#10;kT3DPtikdUT/KUwZMtR0cTlfxEy0RVlCL809NsfDRP6voHlafwLVMmCLK6mR2CmIVb1g7XvTYuKs&#10;Ckyq6Yx8lTlKG9WcdA1jM2Jg1LuB9oAiO5haGUcPDz24H5QM2MY19d93zAlK1EeDfbIsF2Xs+2QU&#10;RblEw517mnMPMxyhkDQl0/E6TLOys05ue/xp6gEDb7G4nUyyP2d1zBtbNRXuOFZxFs7tFPU8/OtH&#10;AAAA//8DAFBLAwQUAAYACAAAACEAbhfGMeAAAAALAQAADwAAAGRycy9kb3ducmV2LnhtbEyPQWvD&#10;MAyF74P9B6PBbq2dBkqXxSlltLDDYFsX6FWJvSQ0lkPstul+/bTTepLE+3h6L19PrhdnO4bOk4Zk&#10;rkBYqr3pqNFQfu1mKxAhIhnsPVkNVxtgXdzf5ZgZf6FPe97HRrAJhQw1tDEOmZShbq3DMPeDJda+&#10;/egw8jk20ox4YXPXy4VSS+mwI/7Q4mBfWlsf9yenAQ+le1cTltV1q3Zvr91h+/NBWj8+TJtnENFO&#10;8R+Gv/gcHQrOVPkTmSB6DbN0tWSUl4QnA09JyuUqJtN0oUAWubztUPwCAAD//wMAUEsBAi0AFAAG&#10;AAgAAAAhALaDOJL+AAAA4QEAABMAAAAAAAAAAAAAAAAAAAAAAFtDb250ZW50X1R5cGVzXS54bWxQ&#10;SwECLQAUAAYACAAAACEAOP0h/9YAAACUAQAACwAAAAAAAAAAAAAAAAAvAQAAX3JlbHMvLnJlbHNQ&#10;SwECLQAUAAYACAAAACEAiQuq5SECAABEBAAADgAAAAAAAAAAAAAAAAAuAgAAZHJzL2Uyb0RvYy54&#10;bWxQSwECLQAUAAYACAAAACEAbhfGMeAAAAALAQAADwAAAAAAAAAAAAAAAAB7BAAAZHJzL2Rvd25y&#10;ZXYueG1sUEsFBgAAAAAEAAQA8wAAAIgFAAAAAA==&#10;" strokeweight="4.5pt">
                <v:stroke linestyle="thinThick"/>
                <v:path arrowok="t"/>
                <v:textbox inset="5.4pt,1.8pt,5.4pt,1.8pt">
                  <w:txbxContent>
                    <w:p w14:paraId="3A1013BD" w14:textId="77777777" w:rsidR="00892FCF" w:rsidRPr="00AA16C6" w:rsidRDefault="00892FCF" w:rsidP="00AA16C6">
                      <w:pPr>
                        <w:spacing w:before="360"/>
                        <w:jc w:val="center"/>
                        <w:rPr>
                          <w:rFonts w:ascii="Times New Roman" w:hAnsi="Times New Roman" w:cs="Times New Roman"/>
                          <w:b/>
                          <w:sz w:val="40"/>
                          <w:szCs w:val="40"/>
                          <w:lang w:val="fr-FR"/>
                        </w:rPr>
                      </w:pPr>
                      <w:r w:rsidRPr="00AA16C6">
                        <w:rPr>
                          <w:rFonts w:ascii="Times New Roman" w:hAnsi="Times New Roman" w:cs="Times New Roman"/>
                          <w:sz w:val="40"/>
                          <w:szCs w:val="40"/>
                          <w:lang w:val="fr-FR"/>
                        </w:rPr>
                        <w:t>BỆNH VIỆN ĐA KHOA TỈNH LÀO CAI</w:t>
                      </w:r>
                    </w:p>
                    <w:p w14:paraId="15D205CA" w14:textId="77777777" w:rsidR="00892FCF" w:rsidRDefault="00892FCF" w:rsidP="00AA16C6">
                      <w:pPr>
                        <w:rPr>
                          <w:rFonts w:ascii="Times New Roman" w:hAnsi="Times New Roman" w:cs="Times New Roman"/>
                          <w:b/>
                          <w:sz w:val="36"/>
                          <w:szCs w:val="36"/>
                          <w:lang w:val="fr-FR"/>
                        </w:rPr>
                      </w:pPr>
                    </w:p>
                    <w:p w14:paraId="3534DED7" w14:textId="77777777" w:rsidR="00892FCF" w:rsidRDefault="00892FCF" w:rsidP="00AA16C6">
                      <w:pPr>
                        <w:rPr>
                          <w:rFonts w:ascii="Times New Roman" w:hAnsi="Times New Roman" w:cs="Times New Roman"/>
                          <w:b/>
                          <w:sz w:val="36"/>
                          <w:lang w:val="fr-FR"/>
                        </w:rPr>
                      </w:pPr>
                    </w:p>
                    <w:p w14:paraId="4855AA62" w14:textId="77777777" w:rsidR="00892FCF" w:rsidRDefault="00892FCF" w:rsidP="00AA16C6">
                      <w:pPr>
                        <w:jc w:val="center"/>
                        <w:rPr>
                          <w:rFonts w:ascii="Times New Roman" w:hAnsi="Times New Roman" w:cs="Times New Roman"/>
                          <w:b/>
                          <w:sz w:val="36"/>
                          <w:lang w:val="fr-FR"/>
                        </w:rPr>
                      </w:pPr>
                    </w:p>
                    <w:p w14:paraId="197647FF" w14:textId="77777777" w:rsidR="00892FCF" w:rsidRDefault="00892FCF" w:rsidP="00AA16C6">
                      <w:pPr>
                        <w:jc w:val="center"/>
                        <w:rPr>
                          <w:rFonts w:ascii="Times New Roman" w:hAnsi="Times New Roman" w:cs="Times New Roman"/>
                          <w:b/>
                          <w:sz w:val="36"/>
                        </w:rPr>
                      </w:pPr>
                      <w:r>
                        <w:rPr>
                          <w:rFonts w:ascii="Times New Roman" w:hAnsi="Times New Roman" w:cs="Times New Roman"/>
                          <w:b/>
                          <w:noProof/>
                          <w:sz w:val="36"/>
                          <w:szCs w:val="36"/>
                          <w:lang w:val="en-US" w:eastAsia="en-US"/>
                        </w:rPr>
                        <w:drawing>
                          <wp:inline distT="0" distB="0" distL="0" distR="0" wp14:anchorId="02C420EF" wp14:editId="39303289">
                            <wp:extent cx="1285240" cy="1315720"/>
                            <wp:effectExtent l="0" t="0" r="0" b="0"/>
                            <wp:docPr id="2" name="Ảnh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240" cy="1315720"/>
                                    </a:xfrm>
                                    <a:prstGeom prst="rect">
                                      <a:avLst/>
                                    </a:prstGeom>
                                    <a:solidFill>
                                      <a:srgbClr val="FFFFFF"/>
                                    </a:solidFill>
                                    <a:ln>
                                      <a:noFill/>
                                    </a:ln>
                                  </pic:spPr>
                                </pic:pic>
                              </a:graphicData>
                            </a:graphic>
                          </wp:inline>
                        </w:drawing>
                      </w:r>
                    </w:p>
                    <w:p w14:paraId="69B4C5AB" w14:textId="77777777" w:rsidR="00892FCF" w:rsidRDefault="00892FCF" w:rsidP="00AA16C6">
                      <w:pPr>
                        <w:jc w:val="center"/>
                        <w:rPr>
                          <w:rFonts w:ascii="Times New Roman" w:hAnsi="Times New Roman" w:cs="Times New Roman"/>
                          <w:b/>
                          <w:sz w:val="36"/>
                        </w:rPr>
                      </w:pPr>
                    </w:p>
                    <w:p w14:paraId="57102EA0" w14:textId="77777777" w:rsidR="00892FCF" w:rsidRDefault="00892FCF" w:rsidP="00AA16C6">
                      <w:pPr>
                        <w:jc w:val="center"/>
                        <w:rPr>
                          <w:rFonts w:ascii="Times New Roman" w:hAnsi="Times New Roman" w:cs="Times New Roman"/>
                          <w:b/>
                          <w:sz w:val="36"/>
                        </w:rPr>
                      </w:pPr>
                    </w:p>
                    <w:p w14:paraId="22D9937B" w14:textId="77777777" w:rsidR="00892FCF" w:rsidRDefault="00892FCF" w:rsidP="00AA16C6">
                      <w:pPr>
                        <w:jc w:val="center"/>
                        <w:rPr>
                          <w:rFonts w:ascii="Times New Roman" w:hAnsi="Times New Roman" w:cs="Times New Roman"/>
                          <w:b/>
                          <w:sz w:val="36"/>
                        </w:rPr>
                      </w:pPr>
                    </w:p>
                    <w:p w14:paraId="0FFBA9FB" w14:textId="77777777" w:rsidR="00892FCF" w:rsidRPr="00AA16C6" w:rsidRDefault="00892FCF" w:rsidP="00AA16C6">
                      <w:pPr>
                        <w:jc w:val="center"/>
                        <w:rPr>
                          <w:rFonts w:ascii="Times New Roman" w:hAnsi="Times New Roman" w:cs="Times New Roman"/>
                          <w:b/>
                          <w:sz w:val="40"/>
                          <w:szCs w:val="40"/>
                        </w:rPr>
                      </w:pPr>
                      <w:r w:rsidRPr="00AA16C6">
                        <w:rPr>
                          <w:rFonts w:ascii="Times New Roman" w:hAnsi="Times New Roman" w:cs="Times New Roman"/>
                          <w:b/>
                          <w:sz w:val="40"/>
                          <w:szCs w:val="40"/>
                        </w:rPr>
                        <w:t xml:space="preserve">QUY TRÌNH KỸ THUẬT </w:t>
                      </w:r>
                    </w:p>
                    <w:p w14:paraId="44B4C2EC" w14:textId="4F9285A3" w:rsidR="00892FCF" w:rsidRPr="00574DFB" w:rsidRDefault="00892FCF" w:rsidP="00574DFB">
                      <w:pPr>
                        <w:jc w:val="center"/>
                        <w:rPr>
                          <w:rFonts w:ascii="Times New Roman" w:hAnsi="Times New Roman" w:cs="Times New Roman"/>
                          <w:b/>
                          <w:sz w:val="40"/>
                          <w:szCs w:val="40"/>
                        </w:rPr>
                      </w:pPr>
                      <w:r w:rsidRPr="00460870">
                        <w:rPr>
                          <w:rFonts w:ascii="Times New Roman" w:hAnsi="Times New Roman" w:cs="Times New Roman"/>
                          <w:b/>
                          <w:sz w:val="40"/>
                          <w:szCs w:val="40"/>
                        </w:rPr>
                        <w:t>ĐẶT ỐNG THÔNG KHÍ PHỔI HAI NÒNG</w:t>
                      </w:r>
                    </w:p>
                    <w:p w14:paraId="65A6AF2C" w14:textId="47454553" w:rsidR="00892FCF" w:rsidRPr="008B008C" w:rsidRDefault="00892FCF" w:rsidP="00AA16C6">
                      <w:pPr>
                        <w:jc w:val="center"/>
                        <w:rPr>
                          <w:rFonts w:ascii="Times New Roman" w:hAnsi="Times New Roman"/>
                          <w:color w:val="000000" w:themeColor="text1"/>
                          <w:sz w:val="40"/>
                          <w:szCs w:val="40"/>
                          <w:lang w:val="en-US" w:eastAsia="en-US"/>
                        </w:rPr>
                      </w:pPr>
                      <w:r w:rsidRPr="008B008C">
                        <w:rPr>
                          <w:rFonts w:ascii="Times New Roman" w:hAnsi="Times New Roman"/>
                          <w:color w:val="000000" w:themeColor="text1"/>
                          <w:sz w:val="40"/>
                          <w:szCs w:val="40"/>
                          <w:lang w:eastAsia="en-US"/>
                        </w:rPr>
                        <w:t>QTKT</w:t>
                      </w:r>
                      <w:r w:rsidR="008B008C" w:rsidRPr="008B008C">
                        <w:rPr>
                          <w:rFonts w:ascii="Times New Roman" w:hAnsi="Times New Roman"/>
                          <w:color w:val="000000" w:themeColor="text1"/>
                          <w:sz w:val="40"/>
                          <w:szCs w:val="40"/>
                          <w:lang w:val="en-US" w:eastAsia="en-US"/>
                        </w:rPr>
                        <w:t>.01.</w:t>
                      </w:r>
                      <w:r w:rsidRPr="008B008C">
                        <w:rPr>
                          <w:rFonts w:ascii="Times New Roman" w:hAnsi="Times New Roman"/>
                          <w:color w:val="000000" w:themeColor="text1"/>
                          <w:sz w:val="40"/>
                          <w:szCs w:val="40"/>
                          <w:lang w:val="en-US" w:eastAsia="en-US"/>
                        </w:rPr>
                        <w:t>GMHS</w:t>
                      </w:r>
                    </w:p>
                    <w:p w14:paraId="469B2A36" w14:textId="77777777" w:rsidR="00892FCF" w:rsidRPr="00AA16C6" w:rsidRDefault="00892FCF" w:rsidP="00AA16C6">
                      <w:pPr>
                        <w:spacing w:before="120"/>
                        <w:jc w:val="center"/>
                        <w:rPr>
                          <w:rFonts w:ascii="Times New Roman" w:hAnsi="Times New Roman" w:cs="Times New Roman"/>
                          <w:b/>
                          <w:sz w:val="40"/>
                          <w:szCs w:val="40"/>
                        </w:rPr>
                      </w:pPr>
                    </w:p>
                    <w:p w14:paraId="49AF43CA" w14:textId="77777777" w:rsidR="00892FCF" w:rsidRDefault="00892FCF" w:rsidP="00AA16C6">
                      <w:pPr>
                        <w:rPr>
                          <w:rFonts w:ascii="Times New Roman" w:hAnsi="Times New Roman" w:cs="Times New Roman"/>
                          <w:b/>
                          <w:sz w:val="36"/>
                        </w:rPr>
                      </w:pPr>
                    </w:p>
                    <w:p w14:paraId="63C884FB" w14:textId="77777777" w:rsidR="00892FCF" w:rsidRDefault="00892FCF" w:rsidP="00AA16C6">
                      <w:pPr>
                        <w:jc w:val="center"/>
                        <w:rPr>
                          <w:rFonts w:ascii="Times New Roman" w:hAnsi="Times New Roman" w:cs="Times New Roman"/>
                          <w:b/>
                          <w:sz w:val="36"/>
                        </w:rPr>
                      </w:pPr>
                    </w:p>
                    <w:p w14:paraId="5B37F116" w14:textId="77777777" w:rsidR="00892FCF" w:rsidRDefault="00892FCF" w:rsidP="00AA16C6">
                      <w:pPr>
                        <w:jc w:val="center"/>
                        <w:rPr>
                          <w:rFonts w:ascii="Times New Roman" w:hAnsi="Times New Roman" w:cs="Times New Roman"/>
                          <w:b/>
                          <w:sz w:val="36"/>
                        </w:rPr>
                      </w:pPr>
                    </w:p>
                    <w:p w14:paraId="47816D93" w14:textId="77777777" w:rsidR="008B008C" w:rsidRDefault="008B008C" w:rsidP="00AA16C6">
                      <w:pPr>
                        <w:jc w:val="center"/>
                        <w:rPr>
                          <w:rFonts w:ascii="Times New Roman" w:hAnsi="Times New Roman" w:cs="Times New Roman"/>
                          <w:b/>
                          <w:sz w:val="36"/>
                        </w:rPr>
                      </w:pPr>
                    </w:p>
                    <w:p w14:paraId="4B5573DF" w14:textId="77777777" w:rsidR="008B008C" w:rsidRDefault="008B008C" w:rsidP="00AA16C6">
                      <w:pPr>
                        <w:jc w:val="center"/>
                        <w:rPr>
                          <w:rFonts w:ascii="Times New Roman" w:hAnsi="Times New Roman" w:cs="Times New Roman"/>
                          <w:b/>
                          <w:sz w:val="36"/>
                        </w:rPr>
                      </w:pPr>
                    </w:p>
                    <w:p w14:paraId="284B1931" w14:textId="77777777" w:rsidR="008B008C" w:rsidRDefault="008B008C" w:rsidP="00AA16C6">
                      <w:pPr>
                        <w:jc w:val="center"/>
                        <w:rPr>
                          <w:rFonts w:ascii="Times New Roman" w:hAnsi="Times New Roman" w:cs="Times New Roman"/>
                          <w:b/>
                          <w:sz w:val="36"/>
                        </w:rPr>
                      </w:pPr>
                    </w:p>
                    <w:tbl>
                      <w:tblPr>
                        <w:tblW w:w="9469" w:type="dxa"/>
                        <w:tblInd w:w="-5" w:type="dxa"/>
                        <w:tblLayout w:type="fixed"/>
                        <w:tblLook w:val="0000" w:firstRow="0" w:lastRow="0" w:firstColumn="0" w:lastColumn="0" w:noHBand="0" w:noVBand="0"/>
                      </w:tblPr>
                      <w:tblGrid>
                        <w:gridCol w:w="1242"/>
                        <w:gridCol w:w="2699"/>
                        <w:gridCol w:w="2693"/>
                        <w:gridCol w:w="2835"/>
                      </w:tblGrid>
                      <w:tr w:rsidR="00892FCF" w:rsidRPr="006249BF" w14:paraId="666D8915" w14:textId="77777777" w:rsidTr="008B008C">
                        <w:tc>
                          <w:tcPr>
                            <w:tcW w:w="1242" w:type="dxa"/>
                            <w:tcBorders>
                              <w:top w:val="single" w:sz="4" w:space="0" w:color="000000"/>
                              <w:left w:val="single" w:sz="4" w:space="0" w:color="000000"/>
                              <w:bottom w:val="single" w:sz="4" w:space="0" w:color="000000"/>
                            </w:tcBorders>
                            <w:shd w:val="clear" w:color="auto" w:fill="auto"/>
                          </w:tcPr>
                          <w:p w14:paraId="0C28CAA9" w14:textId="77777777" w:rsidR="00892FCF" w:rsidRPr="006249BF" w:rsidRDefault="00892FCF">
                            <w:pPr>
                              <w:snapToGrid w:val="0"/>
                              <w:spacing w:before="120" w:after="120"/>
                              <w:jc w:val="center"/>
                              <w:rPr>
                                <w:rFonts w:ascii="Times New Roman" w:hAnsi="Times New Roman" w:cs="Times New Roman"/>
                                <w:b/>
                                <w:sz w:val="24"/>
                              </w:rPr>
                            </w:pPr>
                          </w:p>
                        </w:tc>
                        <w:tc>
                          <w:tcPr>
                            <w:tcW w:w="2699" w:type="dxa"/>
                            <w:tcBorders>
                              <w:top w:val="single" w:sz="4" w:space="0" w:color="000000"/>
                              <w:left w:val="single" w:sz="4" w:space="0" w:color="000000"/>
                              <w:bottom w:val="single" w:sz="4" w:space="0" w:color="auto"/>
                            </w:tcBorders>
                            <w:shd w:val="clear" w:color="auto" w:fill="auto"/>
                          </w:tcPr>
                          <w:p w14:paraId="13F37DEE" w14:textId="77777777" w:rsidR="00892FCF" w:rsidRPr="006249BF" w:rsidRDefault="00892FCF">
                            <w:pPr>
                              <w:spacing w:before="120" w:after="120"/>
                              <w:jc w:val="center"/>
                              <w:rPr>
                                <w:rFonts w:ascii="Times New Roman" w:hAnsi="Times New Roman" w:cs="Times New Roman"/>
                                <w:b/>
                                <w:sz w:val="24"/>
                              </w:rPr>
                            </w:pPr>
                            <w:r w:rsidRPr="006249BF">
                              <w:rPr>
                                <w:rFonts w:ascii="Times New Roman" w:hAnsi="Times New Roman" w:cs="Times New Roman"/>
                                <w:b/>
                                <w:sz w:val="24"/>
                              </w:rPr>
                              <w:t>Ng</w:t>
                            </w:r>
                            <w:r w:rsidRPr="006249BF">
                              <w:rPr>
                                <w:rFonts w:ascii="Times New Roman" w:hAnsi="Times New Roman" w:cs="Times New Roman" w:hint="eastAsia"/>
                                <w:b/>
                                <w:sz w:val="24"/>
                              </w:rPr>
                              <w:t>ư</w:t>
                            </w:r>
                            <w:r w:rsidRPr="006249BF">
                              <w:rPr>
                                <w:rFonts w:ascii="Times New Roman" w:hAnsi="Times New Roman" w:cs="Times New Roman"/>
                                <w:b/>
                                <w:sz w:val="24"/>
                              </w:rPr>
                              <w:t>ời viết</w:t>
                            </w:r>
                          </w:p>
                        </w:tc>
                        <w:tc>
                          <w:tcPr>
                            <w:tcW w:w="2693" w:type="dxa"/>
                            <w:tcBorders>
                              <w:top w:val="single" w:sz="4" w:space="0" w:color="000000"/>
                              <w:left w:val="single" w:sz="4" w:space="0" w:color="000000"/>
                              <w:bottom w:val="single" w:sz="4" w:space="0" w:color="auto"/>
                            </w:tcBorders>
                            <w:shd w:val="clear" w:color="auto" w:fill="auto"/>
                          </w:tcPr>
                          <w:p w14:paraId="7F32C057" w14:textId="77777777" w:rsidR="00892FCF" w:rsidRPr="006249BF" w:rsidRDefault="00892FCF">
                            <w:pPr>
                              <w:spacing w:before="120" w:after="120"/>
                              <w:jc w:val="center"/>
                              <w:rPr>
                                <w:rFonts w:ascii="Times New Roman" w:hAnsi="Times New Roman" w:cs="Times New Roman"/>
                                <w:b/>
                                <w:sz w:val="24"/>
                              </w:rPr>
                            </w:pPr>
                            <w:r w:rsidRPr="006249BF">
                              <w:rPr>
                                <w:rFonts w:ascii="Times New Roman" w:hAnsi="Times New Roman" w:cs="Times New Roman"/>
                                <w:b/>
                                <w:sz w:val="24"/>
                              </w:rPr>
                              <w:t>Ng</w:t>
                            </w:r>
                            <w:r w:rsidRPr="006249BF">
                              <w:rPr>
                                <w:rFonts w:ascii="Times New Roman" w:hAnsi="Times New Roman" w:cs="Times New Roman" w:hint="eastAsia"/>
                                <w:b/>
                                <w:sz w:val="24"/>
                              </w:rPr>
                              <w:t>ư</w:t>
                            </w:r>
                            <w:r w:rsidRPr="006249BF">
                              <w:rPr>
                                <w:rFonts w:ascii="Times New Roman" w:hAnsi="Times New Roman" w:cs="Times New Roman"/>
                                <w:b/>
                                <w:sz w:val="24"/>
                              </w:rPr>
                              <w:t>ời kiểm tra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909C23D" w14:textId="77777777" w:rsidR="00892FCF" w:rsidRPr="006249BF" w:rsidRDefault="00892FCF">
                            <w:pPr>
                              <w:spacing w:before="120" w:after="120"/>
                              <w:jc w:val="center"/>
                            </w:pPr>
                            <w:r w:rsidRPr="006249BF">
                              <w:rPr>
                                <w:rFonts w:ascii="Times New Roman" w:hAnsi="Times New Roman" w:cs="Times New Roman"/>
                                <w:b/>
                                <w:sz w:val="24"/>
                              </w:rPr>
                              <w:t>Ng</w:t>
                            </w:r>
                            <w:r w:rsidRPr="006249BF">
                              <w:rPr>
                                <w:rFonts w:ascii="Times New Roman" w:hAnsi="Times New Roman" w:cs="Times New Roman" w:hint="eastAsia"/>
                                <w:b/>
                                <w:sz w:val="24"/>
                              </w:rPr>
                              <w:t>ư</w:t>
                            </w:r>
                            <w:r w:rsidRPr="006249BF">
                              <w:rPr>
                                <w:rFonts w:ascii="Times New Roman" w:hAnsi="Times New Roman" w:cs="Times New Roman"/>
                                <w:b/>
                                <w:sz w:val="24"/>
                              </w:rPr>
                              <w:t>ời phê duyệt</w:t>
                            </w:r>
                          </w:p>
                        </w:tc>
                      </w:tr>
                      <w:tr w:rsidR="00892FCF" w:rsidRPr="006249BF" w14:paraId="1FE7A3AD" w14:textId="77777777" w:rsidTr="008B008C">
                        <w:tc>
                          <w:tcPr>
                            <w:tcW w:w="1242" w:type="dxa"/>
                            <w:tcBorders>
                              <w:top w:val="single" w:sz="4" w:space="0" w:color="000000"/>
                              <w:left w:val="single" w:sz="4" w:space="0" w:color="000000"/>
                              <w:bottom w:val="single" w:sz="4" w:space="0" w:color="000000"/>
                              <w:right w:val="single" w:sz="4" w:space="0" w:color="auto"/>
                            </w:tcBorders>
                            <w:shd w:val="clear" w:color="auto" w:fill="auto"/>
                          </w:tcPr>
                          <w:p w14:paraId="1330CC30" w14:textId="77777777" w:rsidR="00892FCF" w:rsidRPr="006249BF" w:rsidRDefault="00892FCF" w:rsidP="00892FCF">
                            <w:pPr>
                              <w:spacing w:before="120" w:after="120"/>
                              <w:jc w:val="center"/>
                              <w:rPr>
                                <w:rFonts w:ascii="Times New Roman" w:hAnsi="Times New Roman" w:cs="Times New Roman"/>
                                <w:b/>
                                <w:sz w:val="24"/>
                              </w:rPr>
                            </w:pPr>
                            <w:r w:rsidRPr="006249BF">
                              <w:rPr>
                                <w:rFonts w:ascii="Times New Roman" w:hAnsi="Times New Roman" w:cs="Times New Roman"/>
                                <w:b/>
                                <w:sz w:val="24"/>
                              </w:rPr>
                              <w:t>Họ và tên</w:t>
                            </w:r>
                          </w:p>
                        </w:tc>
                        <w:tc>
                          <w:tcPr>
                            <w:tcW w:w="2699" w:type="dxa"/>
                            <w:tcBorders>
                              <w:top w:val="single" w:sz="4" w:space="0" w:color="auto"/>
                              <w:left w:val="single" w:sz="4" w:space="0" w:color="auto"/>
                              <w:bottom w:val="single" w:sz="4" w:space="0" w:color="auto"/>
                              <w:right w:val="single" w:sz="4" w:space="0" w:color="auto"/>
                            </w:tcBorders>
                          </w:tcPr>
                          <w:p w14:paraId="521613F2" w14:textId="66DD5D21" w:rsidR="00892FCF" w:rsidRPr="00460870" w:rsidRDefault="00892FCF" w:rsidP="00460870">
                            <w:pPr>
                              <w:spacing w:before="120" w:after="120"/>
                              <w:jc w:val="center"/>
                              <w:rPr>
                                <w:rFonts w:ascii="Times New Roman" w:hAnsi="Times New Roman"/>
                                <w:b/>
                                <w:color w:val="000000" w:themeColor="text1"/>
                                <w:sz w:val="24"/>
                                <w:lang w:val="en-US"/>
                              </w:rPr>
                            </w:pPr>
                            <w:r>
                              <w:rPr>
                                <w:rFonts w:ascii="Times New Roman" w:hAnsi="Times New Roman"/>
                                <w:b/>
                                <w:color w:val="000000" w:themeColor="text1"/>
                                <w:sz w:val="24"/>
                                <w:lang w:val="en-US"/>
                              </w:rPr>
                              <w:t>BSCKII</w:t>
                            </w:r>
                            <w:r w:rsidR="002D4E0E">
                              <w:rPr>
                                <w:rFonts w:ascii="Times New Roman" w:hAnsi="Times New Roman"/>
                                <w:b/>
                                <w:color w:val="000000" w:themeColor="text1"/>
                                <w:sz w:val="24"/>
                              </w:rPr>
                              <w:t>.</w:t>
                            </w:r>
                            <w:r>
                              <w:rPr>
                                <w:rFonts w:ascii="Times New Roman" w:hAnsi="Times New Roman"/>
                                <w:b/>
                                <w:color w:val="000000" w:themeColor="text1"/>
                                <w:sz w:val="24"/>
                              </w:rPr>
                              <w:t xml:space="preserve"> </w:t>
                            </w:r>
                            <w:r>
                              <w:rPr>
                                <w:rFonts w:ascii="Times New Roman" w:hAnsi="Times New Roman"/>
                                <w:b/>
                                <w:color w:val="000000" w:themeColor="text1"/>
                                <w:sz w:val="24"/>
                                <w:lang w:val="en-US"/>
                              </w:rPr>
                              <w:t>Liễu Trọng Khởi</w:t>
                            </w:r>
                          </w:p>
                        </w:tc>
                        <w:tc>
                          <w:tcPr>
                            <w:tcW w:w="2693" w:type="dxa"/>
                            <w:tcBorders>
                              <w:top w:val="single" w:sz="4" w:space="0" w:color="auto"/>
                              <w:left w:val="single" w:sz="4" w:space="0" w:color="auto"/>
                              <w:bottom w:val="single" w:sz="4" w:space="0" w:color="auto"/>
                              <w:right w:val="single" w:sz="4" w:space="0" w:color="auto"/>
                            </w:tcBorders>
                          </w:tcPr>
                          <w:p w14:paraId="340801D5" w14:textId="3E786BA8" w:rsidR="00892FCF" w:rsidRPr="00460870" w:rsidRDefault="00892FCF" w:rsidP="00460870">
                            <w:pPr>
                              <w:spacing w:before="120" w:after="120"/>
                              <w:rPr>
                                <w:rFonts w:ascii="Times New Roman" w:hAnsi="Times New Roman"/>
                                <w:b/>
                                <w:color w:val="FF0000"/>
                                <w:sz w:val="24"/>
                                <w:lang w:val="en-US"/>
                              </w:rPr>
                            </w:pPr>
                            <w:r>
                              <w:rPr>
                                <w:rFonts w:ascii="Times New Roman" w:hAnsi="Times New Roman"/>
                                <w:b/>
                                <w:color w:val="000000" w:themeColor="text1"/>
                                <w:sz w:val="24"/>
                                <w:lang w:val="en-US"/>
                              </w:rPr>
                              <w:t>Thạ</w:t>
                            </w:r>
                            <w:r w:rsidR="002D4E0E">
                              <w:rPr>
                                <w:rFonts w:ascii="Times New Roman" w:hAnsi="Times New Roman"/>
                                <w:b/>
                                <w:color w:val="000000" w:themeColor="text1"/>
                                <w:sz w:val="24"/>
                                <w:lang w:val="en-US"/>
                              </w:rPr>
                              <w:t>c sĩ.</w:t>
                            </w:r>
                            <w:r w:rsidRPr="007D4718">
                              <w:rPr>
                                <w:rFonts w:ascii="Times New Roman" w:hAnsi="Times New Roman"/>
                                <w:b/>
                                <w:color w:val="000000" w:themeColor="text1"/>
                                <w:sz w:val="24"/>
                              </w:rPr>
                              <w:t xml:space="preserve"> </w:t>
                            </w:r>
                            <w:r>
                              <w:rPr>
                                <w:rFonts w:ascii="Times New Roman" w:hAnsi="Times New Roman"/>
                                <w:b/>
                                <w:color w:val="000000" w:themeColor="text1"/>
                                <w:sz w:val="24"/>
                                <w:lang w:val="en-US"/>
                              </w:rPr>
                              <w:t>Lê Văn Giao</w:t>
                            </w: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14:paraId="323B16D4" w14:textId="77777777" w:rsidR="00892FCF" w:rsidRPr="006249BF" w:rsidRDefault="00892FCF" w:rsidP="00892FCF">
                            <w:pPr>
                              <w:spacing w:before="120" w:after="120"/>
                              <w:jc w:val="center"/>
                            </w:pPr>
                            <w:r>
                              <w:rPr>
                                <w:rFonts w:ascii="Times New Roman" w:hAnsi="Times New Roman" w:cs="Times New Roman"/>
                                <w:b/>
                                <w:spacing w:val="-1"/>
                                <w:sz w:val="24"/>
                                <w:szCs w:val="24"/>
                              </w:rPr>
                              <w:t>BSCKII</w:t>
                            </w:r>
                            <w:r w:rsidRPr="006249BF">
                              <w:rPr>
                                <w:rFonts w:ascii="Times New Roman" w:hAnsi="Times New Roman" w:cs="Times New Roman"/>
                                <w:b/>
                                <w:spacing w:val="-1"/>
                                <w:sz w:val="24"/>
                                <w:szCs w:val="24"/>
                              </w:rPr>
                              <w:t>. Phạm</w:t>
                            </w:r>
                            <w:r w:rsidRPr="006249BF">
                              <w:rPr>
                                <w:rFonts w:ascii="Times New Roman" w:hAnsi="Times New Roman" w:cs="Times New Roman"/>
                                <w:b/>
                                <w:sz w:val="24"/>
                                <w:szCs w:val="24"/>
                              </w:rPr>
                              <w:t xml:space="preserve"> Văn Thinh</w:t>
                            </w:r>
                          </w:p>
                        </w:tc>
                      </w:tr>
                      <w:tr w:rsidR="00892FCF" w:rsidRPr="006249BF" w14:paraId="2B22A2E0" w14:textId="77777777" w:rsidTr="008B008C">
                        <w:trPr>
                          <w:trHeight w:val="1724"/>
                        </w:trPr>
                        <w:tc>
                          <w:tcPr>
                            <w:tcW w:w="1242" w:type="dxa"/>
                            <w:tcBorders>
                              <w:top w:val="single" w:sz="4" w:space="0" w:color="000000"/>
                              <w:left w:val="single" w:sz="4" w:space="0" w:color="000000"/>
                              <w:bottom w:val="single" w:sz="4" w:space="0" w:color="000000"/>
                            </w:tcBorders>
                            <w:shd w:val="clear" w:color="auto" w:fill="auto"/>
                          </w:tcPr>
                          <w:p w14:paraId="147EE377" w14:textId="77777777" w:rsidR="00892FCF" w:rsidRPr="006249BF" w:rsidRDefault="00892FCF" w:rsidP="00892FCF">
                            <w:pPr>
                              <w:spacing w:before="120" w:after="120"/>
                              <w:jc w:val="center"/>
                              <w:rPr>
                                <w:rFonts w:ascii="Times New Roman" w:hAnsi="Times New Roman" w:cs="Times New Roman"/>
                                <w:sz w:val="24"/>
                              </w:rPr>
                            </w:pPr>
                            <w:r w:rsidRPr="006249BF">
                              <w:rPr>
                                <w:rFonts w:ascii="Times New Roman" w:hAnsi="Times New Roman" w:cs="Times New Roman"/>
                                <w:sz w:val="24"/>
                              </w:rPr>
                              <w:t xml:space="preserve">Ký </w:t>
                            </w:r>
                          </w:p>
                        </w:tc>
                        <w:tc>
                          <w:tcPr>
                            <w:tcW w:w="2699" w:type="dxa"/>
                            <w:tcBorders>
                              <w:top w:val="single" w:sz="4" w:space="0" w:color="auto"/>
                              <w:left w:val="single" w:sz="4" w:space="0" w:color="000000"/>
                              <w:bottom w:val="single" w:sz="4" w:space="0" w:color="000000"/>
                            </w:tcBorders>
                            <w:shd w:val="clear" w:color="auto" w:fill="auto"/>
                          </w:tcPr>
                          <w:p w14:paraId="62E907DF" w14:textId="77777777" w:rsidR="00892FCF" w:rsidRPr="006249BF" w:rsidRDefault="00892FCF" w:rsidP="00892FCF">
                            <w:pPr>
                              <w:snapToGrid w:val="0"/>
                              <w:spacing w:before="120" w:after="120"/>
                              <w:jc w:val="center"/>
                              <w:rPr>
                                <w:rFonts w:ascii="Times New Roman" w:hAnsi="Times New Roman" w:cs="Times New Roman"/>
                                <w:sz w:val="24"/>
                              </w:rPr>
                            </w:pPr>
                          </w:p>
                          <w:p w14:paraId="20DFE655" w14:textId="77777777" w:rsidR="00892FCF" w:rsidRPr="006249BF" w:rsidRDefault="00892FCF" w:rsidP="00892FCF">
                            <w:pPr>
                              <w:spacing w:before="120" w:after="120"/>
                              <w:jc w:val="center"/>
                              <w:rPr>
                                <w:rFonts w:ascii="Times New Roman" w:hAnsi="Times New Roman" w:cs="Times New Roman"/>
                                <w:sz w:val="24"/>
                              </w:rPr>
                            </w:pPr>
                          </w:p>
                          <w:p w14:paraId="48940912" w14:textId="77777777" w:rsidR="00892FCF" w:rsidRPr="006249BF" w:rsidRDefault="00892FCF" w:rsidP="00892FCF">
                            <w:pPr>
                              <w:spacing w:before="120" w:after="120"/>
                              <w:jc w:val="center"/>
                              <w:rPr>
                                <w:rFonts w:ascii="Times New Roman" w:hAnsi="Times New Roman" w:cs="Times New Roman"/>
                                <w:sz w:val="24"/>
                              </w:rPr>
                            </w:pPr>
                          </w:p>
                          <w:p w14:paraId="722CC83C" w14:textId="77777777" w:rsidR="00892FCF" w:rsidRPr="006249BF" w:rsidRDefault="00892FCF" w:rsidP="00892FCF">
                            <w:pPr>
                              <w:spacing w:before="120" w:after="120"/>
                              <w:jc w:val="center"/>
                              <w:rPr>
                                <w:rFonts w:ascii="Times New Roman" w:hAnsi="Times New Roman" w:cs="Times New Roman"/>
                                <w:sz w:val="24"/>
                              </w:rPr>
                            </w:pPr>
                          </w:p>
                          <w:p w14:paraId="3B0A97B0" w14:textId="77777777" w:rsidR="00892FCF" w:rsidRPr="006249BF" w:rsidRDefault="00892FCF" w:rsidP="00892FCF">
                            <w:pPr>
                              <w:spacing w:before="120" w:after="120"/>
                              <w:jc w:val="center"/>
                              <w:rPr>
                                <w:rFonts w:ascii="Times New Roman" w:hAnsi="Times New Roman" w:cs="Times New Roman"/>
                                <w:sz w:val="24"/>
                              </w:rPr>
                            </w:pPr>
                          </w:p>
                        </w:tc>
                        <w:tc>
                          <w:tcPr>
                            <w:tcW w:w="2693" w:type="dxa"/>
                            <w:tcBorders>
                              <w:top w:val="single" w:sz="4" w:space="0" w:color="auto"/>
                              <w:left w:val="single" w:sz="4" w:space="0" w:color="000000"/>
                              <w:bottom w:val="single" w:sz="4" w:space="0" w:color="000000"/>
                            </w:tcBorders>
                            <w:shd w:val="clear" w:color="auto" w:fill="auto"/>
                          </w:tcPr>
                          <w:p w14:paraId="206A1860" w14:textId="77777777" w:rsidR="00892FCF" w:rsidRPr="006249BF" w:rsidRDefault="00892FCF" w:rsidP="00892FCF">
                            <w:pPr>
                              <w:snapToGrid w:val="0"/>
                              <w:spacing w:before="120" w:after="120"/>
                              <w:jc w:val="center"/>
                              <w:rPr>
                                <w:rFonts w:ascii="Times New Roman" w:hAnsi="Times New Roman" w:cs="Times New Roman"/>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135E1C2" w14:textId="77777777" w:rsidR="00892FCF" w:rsidRPr="006249BF" w:rsidRDefault="00892FCF" w:rsidP="00892FCF">
                            <w:pPr>
                              <w:snapToGrid w:val="0"/>
                              <w:spacing w:before="120" w:after="120"/>
                              <w:jc w:val="center"/>
                              <w:rPr>
                                <w:rFonts w:ascii="Times New Roman" w:hAnsi="Times New Roman" w:cs="Times New Roman"/>
                                <w:sz w:val="24"/>
                              </w:rPr>
                            </w:pPr>
                          </w:p>
                        </w:tc>
                      </w:tr>
                    </w:tbl>
                    <w:p w14:paraId="6ACF2538" w14:textId="77777777" w:rsidR="00892FCF" w:rsidRDefault="00892FCF" w:rsidP="00AA16C6">
                      <w:pPr>
                        <w:spacing w:before="120" w:after="120"/>
                        <w:jc w:val="center"/>
                        <w:rPr>
                          <w:rFonts w:ascii="Times New Roman" w:hAnsi="Times New Roman" w:cs="Times New Roman"/>
                          <w:b/>
                          <w:sz w:val="36"/>
                        </w:rPr>
                      </w:pPr>
                    </w:p>
                    <w:p w14:paraId="27D3B7E0" w14:textId="77777777" w:rsidR="00892FCF" w:rsidRDefault="00892FCF" w:rsidP="00AA16C6">
                      <w:pPr>
                        <w:jc w:val="center"/>
                      </w:pPr>
                    </w:p>
                  </w:txbxContent>
                </v:textbox>
              </v:shape>
            </w:pict>
          </mc:Fallback>
        </mc:AlternateContent>
      </w:r>
    </w:p>
    <w:p w14:paraId="54D85990" w14:textId="77777777" w:rsidR="00AA16C6" w:rsidRPr="004D57A7" w:rsidRDefault="00AA16C6" w:rsidP="00640BA4">
      <w:pPr>
        <w:pStyle w:val="NoSpacing"/>
        <w:spacing w:before="120"/>
        <w:jc w:val="center"/>
        <w:rPr>
          <w:rFonts w:ascii="Times New Roman" w:hAnsi="Times New Roman" w:cs="Times New Roman"/>
          <w:b/>
          <w:sz w:val="26"/>
          <w:szCs w:val="26"/>
          <w:lang w:val="en-US"/>
        </w:rPr>
      </w:pPr>
    </w:p>
    <w:p w14:paraId="0AF0D85C" w14:textId="57C8ACF4" w:rsidR="00AA16C6" w:rsidRPr="004D57A7" w:rsidRDefault="008B008C" w:rsidP="00640BA4">
      <w:pPr>
        <w:pStyle w:val="NoSpacing"/>
        <w:spacing w:before="120"/>
        <w:jc w:val="center"/>
        <w:rPr>
          <w:rFonts w:ascii="Times New Roman" w:hAnsi="Times New Roman" w:cs="Times New Roman"/>
          <w:b/>
          <w:sz w:val="26"/>
          <w:szCs w:val="26"/>
          <w:lang w:val="en-US"/>
        </w:rPr>
      </w:pPr>
      <w:r>
        <w:rPr>
          <w:rFonts w:ascii="Times New Roman" w:hAnsi="Times New Roman" w:cs="Times New Roman"/>
          <w:b/>
          <w:noProof/>
          <w:sz w:val="26"/>
          <w:szCs w:val="26"/>
          <w:lang w:val="en-US" w:eastAsia="en-US"/>
        </w:rPr>
        <mc:AlternateContent>
          <mc:Choice Requires="wps">
            <w:drawing>
              <wp:anchor distT="0" distB="0" distL="114300" distR="114300" simplePos="0" relativeHeight="251659264" behindDoc="0" locked="0" layoutInCell="1" allowOverlap="1" wp14:anchorId="489FE44E" wp14:editId="537BC1F0">
                <wp:simplePos x="0" y="0"/>
                <wp:positionH relativeFrom="column">
                  <wp:posOffset>-241935</wp:posOffset>
                </wp:positionH>
                <wp:positionV relativeFrom="paragraph">
                  <wp:posOffset>205740</wp:posOffset>
                </wp:positionV>
                <wp:extent cx="6042660" cy="0"/>
                <wp:effectExtent l="0" t="0" r="34290" b="19050"/>
                <wp:wrapNone/>
                <wp:docPr id="1" name="Straight Connector 1"/>
                <wp:cNvGraphicFramePr/>
                <a:graphic xmlns:a="http://schemas.openxmlformats.org/drawingml/2006/main">
                  <a:graphicData uri="http://schemas.microsoft.com/office/word/2010/wordprocessingShape">
                    <wps:wsp>
                      <wps:cNvCnPr/>
                      <wps:spPr>
                        <a:xfrm flipV="1">
                          <a:off x="0" y="0"/>
                          <a:ext cx="6042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8844F74"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05pt,16.2pt" to="456.7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qeLvQEAAMEDAAAOAAAAZHJzL2Uyb0RvYy54bWysU02P0zAQvSPxHyzfadIKVShquoeu4IKg&#10;YoG71xk31toea2z68e8ZO21AfEgI7cXK2PPezHsz2dydvRNHoGQx9HK5aKWAoHGw4dDLL5/fvnoj&#10;RcoqDMphgF5eIMm77csXm1PsYIUjugFIMElI3Sn2csw5dk2T9AhepQVGCPxokLzKHNKhGUidmN27&#10;ZtW26+aENERCDSnx7f30KLeV3xjQ+aMxCbJwveTecj2pno/lbLYb1R1IxdHqaxvqP7rwygYuOlPd&#10;q6zEN7K/UXmrCROavNDoGzTGaqgaWM2y/UXNw6giVC1sToqzTen5aPWH456EHXh2UgTleUQPmZQ9&#10;jFnsMAQ2EEksi0+nmDpO34U9XaMU91REnw15YZyNXwtNuWFh4lxdvswuwzkLzZfr9vVqveZh6Ntb&#10;M1EUYKSU3wF6UT566WwoBqhOHd+nzGU59ZbCQWlpaqJ+5YuDkuzCJzAsiotN7dR1gp0jcVS8CMNT&#10;FcRcNbNAjHVuBrW15F9B19wCg7pi/wqcs2tFDHkGehuQ/lQ1n2+tmin/pnrSWmQ/4nCpI6l28J5U&#10;l647XRbx57jCf/x52+8AAAD//wMAUEsDBBQABgAIAAAAIQDvHvfu3wAAAAkBAAAPAAAAZHJzL2Rv&#10;d25yZXYueG1sTI/LTsMwEEX3SPyDNUhsqtZ50BJCnApVYgOLQuEDnHhIIuxxiN3U/XuMWMByZo7u&#10;nFttg9FsxskNlgSkqwQYUmvVQJ2A97fHZQHMeUlKakso4IwOtvXlRSVLZU/0ivPBdyyGkCulgN77&#10;seTctT0a6VZ2RIq3DzsZ6eM4dVxN8hTDjeZZkmy4kQPFD70ccddj+3k4GgFP+5fFOQubxdftutmF&#10;udDh2Wkhrq/Cwz0wj8H/wfCjH9Whjk6NPZJyTAtY5kUaUQF5dgMsAndpvgbW/C54XfH/DepvAAAA&#10;//8DAFBLAQItABQABgAIAAAAIQC2gziS/gAAAOEBAAATAAAAAAAAAAAAAAAAAAAAAABbQ29udGVu&#10;dF9UeXBlc10ueG1sUEsBAi0AFAAGAAgAAAAhADj9If/WAAAAlAEAAAsAAAAAAAAAAAAAAAAALwEA&#10;AF9yZWxzLy5yZWxzUEsBAi0AFAAGAAgAAAAhAOwKp4u9AQAAwQMAAA4AAAAAAAAAAAAAAAAALgIA&#10;AGRycy9lMm9Eb2MueG1sUEsBAi0AFAAGAAgAAAAhAO8e9+7fAAAACQEAAA8AAAAAAAAAAAAAAAAA&#10;FwQAAGRycy9kb3ducmV2LnhtbFBLBQYAAAAABAAEAPMAAAAjBQAAAAA=&#10;" strokecolor="black [3040]"/>
            </w:pict>
          </mc:Fallback>
        </mc:AlternateContent>
      </w:r>
    </w:p>
    <w:p w14:paraId="54A8FC3D" w14:textId="77777777" w:rsidR="00AA16C6" w:rsidRPr="004D57A7" w:rsidRDefault="00AA16C6" w:rsidP="00640BA4">
      <w:pPr>
        <w:pStyle w:val="NoSpacing"/>
        <w:spacing w:before="120"/>
        <w:jc w:val="center"/>
        <w:rPr>
          <w:rFonts w:ascii="Times New Roman" w:hAnsi="Times New Roman" w:cs="Times New Roman"/>
          <w:b/>
          <w:sz w:val="26"/>
          <w:szCs w:val="26"/>
          <w:lang w:val="en-US"/>
        </w:rPr>
      </w:pPr>
    </w:p>
    <w:p w14:paraId="71E1A08D" w14:textId="77777777" w:rsidR="00AA16C6" w:rsidRPr="004D57A7" w:rsidRDefault="00AA16C6" w:rsidP="00640BA4">
      <w:pPr>
        <w:pStyle w:val="NoSpacing"/>
        <w:spacing w:before="120"/>
        <w:jc w:val="center"/>
        <w:rPr>
          <w:rFonts w:ascii="Times New Roman" w:hAnsi="Times New Roman" w:cs="Times New Roman"/>
          <w:b/>
          <w:sz w:val="26"/>
          <w:szCs w:val="26"/>
          <w:lang w:val="en-US"/>
        </w:rPr>
      </w:pPr>
    </w:p>
    <w:p w14:paraId="77D92CBE" w14:textId="77777777" w:rsidR="00AA16C6" w:rsidRPr="004D57A7" w:rsidRDefault="00AA16C6" w:rsidP="00640BA4">
      <w:pPr>
        <w:pStyle w:val="NoSpacing"/>
        <w:spacing w:before="120"/>
        <w:jc w:val="center"/>
        <w:rPr>
          <w:rFonts w:ascii="Times New Roman" w:hAnsi="Times New Roman" w:cs="Times New Roman"/>
          <w:b/>
          <w:sz w:val="26"/>
          <w:szCs w:val="26"/>
          <w:lang w:val="en-US"/>
        </w:rPr>
      </w:pPr>
    </w:p>
    <w:p w14:paraId="61966809" w14:textId="77777777" w:rsidR="00AA16C6" w:rsidRPr="004D57A7" w:rsidRDefault="00AA16C6" w:rsidP="00640BA4">
      <w:pPr>
        <w:pStyle w:val="NoSpacing"/>
        <w:spacing w:before="120"/>
        <w:jc w:val="center"/>
        <w:rPr>
          <w:rFonts w:ascii="Times New Roman" w:hAnsi="Times New Roman" w:cs="Times New Roman"/>
          <w:b/>
          <w:sz w:val="26"/>
          <w:szCs w:val="26"/>
          <w:lang w:val="en-US"/>
        </w:rPr>
      </w:pPr>
    </w:p>
    <w:p w14:paraId="62221A94" w14:textId="77777777" w:rsidR="00AA16C6" w:rsidRPr="004D57A7" w:rsidRDefault="00AA16C6" w:rsidP="00640BA4">
      <w:pPr>
        <w:pStyle w:val="NoSpacing"/>
        <w:spacing w:before="120"/>
        <w:jc w:val="center"/>
        <w:rPr>
          <w:rFonts w:ascii="Times New Roman" w:hAnsi="Times New Roman" w:cs="Times New Roman"/>
          <w:b/>
          <w:sz w:val="26"/>
          <w:szCs w:val="26"/>
          <w:lang w:val="en-US"/>
        </w:rPr>
      </w:pPr>
    </w:p>
    <w:p w14:paraId="51627C87" w14:textId="77777777" w:rsidR="00AA16C6" w:rsidRPr="004D57A7" w:rsidRDefault="00AA16C6" w:rsidP="00640BA4">
      <w:pPr>
        <w:pStyle w:val="NoSpacing"/>
        <w:spacing w:before="120"/>
        <w:jc w:val="center"/>
        <w:rPr>
          <w:rFonts w:ascii="Times New Roman" w:hAnsi="Times New Roman" w:cs="Times New Roman"/>
          <w:b/>
          <w:sz w:val="26"/>
          <w:szCs w:val="26"/>
          <w:lang w:val="en-US"/>
        </w:rPr>
      </w:pPr>
    </w:p>
    <w:p w14:paraId="4A501BF0" w14:textId="77777777" w:rsidR="00AA16C6" w:rsidRPr="004D57A7" w:rsidRDefault="00AA16C6" w:rsidP="00640BA4">
      <w:pPr>
        <w:pStyle w:val="NoSpacing"/>
        <w:spacing w:before="120"/>
        <w:jc w:val="center"/>
        <w:rPr>
          <w:rFonts w:ascii="Times New Roman" w:hAnsi="Times New Roman" w:cs="Times New Roman"/>
          <w:b/>
          <w:sz w:val="26"/>
          <w:szCs w:val="26"/>
          <w:lang w:val="en-US"/>
        </w:rPr>
      </w:pPr>
    </w:p>
    <w:p w14:paraId="7E4C984E" w14:textId="77777777" w:rsidR="00AA16C6" w:rsidRPr="004D57A7" w:rsidRDefault="00AA16C6" w:rsidP="00640BA4">
      <w:pPr>
        <w:pStyle w:val="NoSpacing"/>
        <w:spacing w:before="120"/>
        <w:jc w:val="center"/>
        <w:rPr>
          <w:rFonts w:ascii="Times New Roman" w:hAnsi="Times New Roman" w:cs="Times New Roman"/>
          <w:b/>
          <w:sz w:val="26"/>
          <w:szCs w:val="26"/>
          <w:lang w:val="en-US"/>
        </w:rPr>
      </w:pPr>
    </w:p>
    <w:p w14:paraId="5B7BEB89" w14:textId="77777777" w:rsidR="00AA16C6" w:rsidRPr="004D57A7" w:rsidRDefault="00AA16C6" w:rsidP="00640BA4">
      <w:pPr>
        <w:pStyle w:val="NoSpacing"/>
        <w:spacing w:before="120"/>
        <w:jc w:val="center"/>
        <w:rPr>
          <w:rFonts w:ascii="Times New Roman" w:hAnsi="Times New Roman" w:cs="Times New Roman"/>
          <w:b/>
          <w:sz w:val="26"/>
          <w:szCs w:val="26"/>
          <w:lang w:val="en-US"/>
        </w:rPr>
      </w:pPr>
    </w:p>
    <w:p w14:paraId="3C07C2B5" w14:textId="77777777" w:rsidR="00AA16C6" w:rsidRPr="004D57A7" w:rsidRDefault="00AA16C6" w:rsidP="00640BA4">
      <w:pPr>
        <w:pStyle w:val="NoSpacing"/>
        <w:spacing w:before="120"/>
        <w:jc w:val="center"/>
        <w:rPr>
          <w:rFonts w:ascii="Times New Roman" w:hAnsi="Times New Roman" w:cs="Times New Roman"/>
          <w:b/>
          <w:sz w:val="26"/>
          <w:szCs w:val="26"/>
          <w:lang w:val="en-US"/>
        </w:rPr>
      </w:pPr>
    </w:p>
    <w:p w14:paraId="10C56EBA" w14:textId="77777777" w:rsidR="00AA16C6" w:rsidRPr="004D57A7" w:rsidRDefault="00AA16C6" w:rsidP="00640BA4">
      <w:pPr>
        <w:pStyle w:val="NoSpacing"/>
        <w:spacing w:before="120"/>
        <w:jc w:val="center"/>
        <w:rPr>
          <w:rFonts w:ascii="Times New Roman" w:hAnsi="Times New Roman" w:cs="Times New Roman"/>
          <w:b/>
          <w:sz w:val="26"/>
          <w:szCs w:val="26"/>
          <w:lang w:val="en-US"/>
        </w:rPr>
      </w:pPr>
    </w:p>
    <w:p w14:paraId="0135884D" w14:textId="77777777" w:rsidR="00AA16C6" w:rsidRPr="004D57A7" w:rsidRDefault="00AA16C6" w:rsidP="00640BA4">
      <w:pPr>
        <w:pStyle w:val="NoSpacing"/>
        <w:spacing w:before="120"/>
        <w:jc w:val="center"/>
        <w:rPr>
          <w:rFonts w:ascii="Times New Roman" w:hAnsi="Times New Roman" w:cs="Times New Roman"/>
          <w:b/>
          <w:sz w:val="26"/>
          <w:szCs w:val="26"/>
          <w:lang w:val="en-US"/>
        </w:rPr>
      </w:pPr>
    </w:p>
    <w:p w14:paraId="7DBAA452" w14:textId="77777777" w:rsidR="00AA16C6" w:rsidRPr="004D57A7" w:rsidRDefault="00AA16C6" w:rsidP="00640BA4">
      <w:pPr>
        <w:pStyle w:val="NoSpacing"/>
        <w:spacing w:before="120"/>
        <w:jc w:val="center"/>
        <w:rPr>
          <w:rFonts w:ascii="Times New Roman" w:hAnsi="Times New Roman" w:cs="Times New Roman"/>
          <w:b/>
          <w:sz w:val="26"/>
          <w:szCs w:val="26"/>
          <w:lang w:val="en-US"/>
        </w:rPr>
      </w:pPr>
    </w:p>
    <w:p w14:paraId="7C3EE063" w14:textId="77777777" w:rsidR="00AA16C6" w:rsidRPr="004D57A7" w:rsidRDefault="00AA16C6" w:rsidP="00640BA4">
      <w:pPr>
        <w:pStyle w:val="NoSpacing"/>
        <w:spacing w:before="120"/>
        <w:jc w:val="center"/>
        <w:rPr>
          <w:rFonts w:ascii="Times New Roman" w:hAnsi="Times New Roman" w:cs="Times New Roman"/>
          <w:b/>
          <w:sz w:val="26"/>
          <w:szCs w:val="26"/>
          <w:lang w:val="en-US"/>
        </w:rPr>
      </w:pPr>
    </w:p>
    <w:p w14:paraId="1333326C" w14:textId="77777777" w:rsidR="00AA16C6" w:rsidRPr="004D57A7" w:rsidRDefault="00AA16C6" w:rsidP="00640BA4">
      <w:pPr>
        <w:pStyle w:val="NoSpacing"/>
        <w:spacing w:before="120"/>
        <w:jc w:val="center"/>
        <w:rPr>
          <w:rFonts w:ascii="Times New Roman" w:hAnsi="Times New Roman" w:cs="Times New Roman"/>
          <w:b/>
          <w:sz w:val="26"/>
          <w:szCs w:val="26"/>
          <w:lang w:val="en-US"/>
        </w:rPr>
      </w:pPr>
    </w:p>
    <w:p w14:paraId="2E2227D6" w14:textId="77777777" w:rsidR="00AA16C6" w:rsidRPr="004D57A7" w:rsidRDefault="00AA16C6" w:rsidP="00640BA4">
      <w:pPr>
        <w:pStyle w:val="NoSpacing"/>
        <w:spacing w:before="120"/>
        <w:jc w:val="center"/>
        <w:rPr>
          <w:rFonts w:ascii="Times New Roman" w:hAnsi="Times New Roman" w:cs="Times New Roman"/>
          <w:b/>
          <w:sz w:val="26"/>
          <w:szCs w:val="26"/>
          <w:lang w:val="en-US"/>
        </w:rPr>
      </w:pPr>
    </w:p>
    <w:p w14:paraId="6F5F04F8" w14:textId="77777777" w:rsidR="00AA16C6" w:rsidRPr="004D57A7" w:rsidRDefault="00AA16C6" w:rsidP="00640BA4">
      <w:pPr>
        <w:pStyle w:val="NoSpacing"/>
        <w:spacing w:before="120"/>
        <w:jc w:val="center"/>
        <w:rPr>
          <w:rFonts w:ascii="Times New Roman" w:hAnsi="Times New Roman" w:cs="Times New Roman"/>
          <w:b/>
          <w:sz w:val="26"/>
          <w:szCs w:val="26"/>
          <w:lang w:val="en-US"/>
        </w:rPr>
      </w:pPr>
    </w:p>
    <w:p w14:paraId="2B4EA232" w14:textId="77777777" w:rsidR="00AA16C6" w:rsidRPr="004D57A7" w:rsidRDefault="00AA16C6" w:rsidP="00640BA4">
      <w:pPr>
        <w:pStyle w:val="NoSpacing"/>
        <w:spacing w:before="120"/>
        <w:jc w:val="center"/>
        <w:rPr>
          <w:rFonts w:ascii="Times New Roman" w:hAnsi="Times New Roman" w:cs="Times New Roman"/>
          <w:b/>
          <w:sz w:val="26"/>
          <w:szCs w:val="26"/>
          <w:lang w:val="en-US"/>
        </w:rPr>
      </w:pPr>
    </w:p>
    <w:p w14:paraId="02B114A3" w14:textId="77777777" w:rsidR="00AA16C6" w:rsidRPr="004D57A7" w:rsidRDefault="00AA16C6" w:rsidP="00640BA4">
      <w:pPr>
        <w:pStyle w:val="NoSpacing"/>
        <w:spacing w:before="120"/>
        <w:jc w:val="center"/>
        <w:rPr>
          <w:rFonts w:ascii="Times New Roman" w:hAnsi="Times New Roman" w:cs="Times New Roman"/>
          <w:b/>
          <w:sz w:val="26"/>
          <w:szCs w:val="26"/>
          <w:lang w:val="en-US"/>
        </w:rPr>
      </w:pPr>
    </w:p>
    <w:p w14:paraId="5E7154BB" w14:textId="77777777" w:rsidR="00AA16C6" w:rsidRPr="004D57A7" w:rsidRDefault="00AA16C6" w:rsidP="00640BA4">
      <w:pPr>
        <w:pStyle w:val="NoSpacing"/>
        <w:spacing w:before="120"/>
        <w:jc w:val="center"/>
        <w:rPr>
          <w:rFonts w:ascii="Times New Roman" w:hAnsi="Times New Roman" w:cs="Times New Roman"/>
          <w:b/>
          <w:sz w:val="26"/>
          <w:szCs w:val="26"/>
          <w:lang w:val="en-US"/>
        </w:rPr>
      </w:pPr>
    </w:p>
    <w:p w14:paraId="3CCC6786" w14:textId="77777777" w:rsidR="00AA16C6" w:rsidRPr="004D57A7" w:rsidRDefault="00AA16C6" w:rsidP="00640BA4">
      <w:pPr>
        <w:pStyle w:val="NoSpacing"/>
        <w:spacing w:before="120"/>
        <w:jc w:val="center"/>
        <w:rPr>
          <w:rFonts w:ascii="Times New Roman" w:hAnsi="Times New Roman" w:cs="Times New Roman"/>
          <w:b/>
          <w:sz w:val="26"/>
          <w:szCs w:val="26"/>
          <w:lang w:val="en-US"/>
        </w:rPr>
      </w:pPr>
    </w:p>
    <w:p w14:paraId="08AC4524" w14:textId="77777777" w:rsidR="00AA16C6" w:rsidRPr="004D57A7" w:rsidRDefault="00AA16C6" w:rsidP="00640BA4">
      <w:pPr>
        <w:pStyle w:val="NoSpacing"/>
        <w:spacing w:before="120"/>
        <w:jc w:val="center"/>
        <w:rPr>
          <w:rFonts w:ascii="Times New Roman" w:hAnsi="Times New Roman" w:cs="Times New Roman"/>
          <w:b/>
          <w:sz w:val="26"/>
          <w:szCs w:val="26"/>
          <w:lang w:val="en-US"/>
        </w:rPr>
      </w:pPr>
    </w:p>
    <w:p w14:paraId="53E5382A" w14:textId="77777777" w:rsidR="00AA16C6" w:rsidRPr="004D57A7" w:rsidRDefault="00AA16C6" w:rsidP="00640BA4">
      <w:pPr>
        <w:pStyle w:val="NoSpacing"/>
        <w:spacing w:before="120"/>
        <w:jc w:val="center"/>
        <w:rPr>
          <w:rFonts w:ascii="Times New Roman" w:hAnsi="Times New Roman" w:cs="Times New Roman"/>
          <w:b/>
          <w:sz w:val="26"/>
          <w:szCs w:val="26"/>
          <w:lang w:val="en-US"/>
        </w:rPr>
      </w:pPr>
    </w:p>
    <w:p w14:paraId="1BA8850B" w14:textId="77777777" w:rsidR="00AA16C6" w:rsidRPr="004D57A7" w:rsidRDefault="00AA16C6" w:rsidP="00640BA4">
      <w:pPr>
        <w:pStyle w:val="NoSpacing"/>
        <w:spacing w:before="120"/>
        <w:jc w:val="center"/>
        <w:rPr>
          <w:rFonts w:ascii="Times New Roman" w:hAnsi="Times New Roman" w:cs="Times New Roman"/>
          <w:b/>
          <w:sz w:val="26"/>
          <w:szCs w:val="26"/>
          <w:lang w:val="en-US"/>
        </w:rPr>
      </w:pPr>
    </w:p>
    <w:p w14:paraId="2B04AC0C" w14:textId="77777777" w:rsidR="00AA16C6" w:rsidRPr="004D57A7" w:rsidRDefault="00AA16C6" w:rsidP="00640BA4">
      <w:pPr>
        <w:pStyle w:val="NoSpacing"/>
        <w:spacing w:before="120"/>
        <w:jc w:val="center"/>
        <w:rPr>
          <w:rFonts w:ascii="Times New Roman" w:hAnsi="Times New Roman" w:cs="Times New Roman"/>
          <w:b/>
          <w:sz w:val="26"/>
          <w:szCs w:val="26"/>
          <w:lang w:val="en-US"/>
        </w:rPr>
      </w:pPr>
    </w:p>
    <w:p w14:paraId="6D4912E9" w14:textId="77777777" w:rsidR="00AA16C6" w:rsidRPr="004D57A7" w:rsidRDefault="00AA16C6" w:rsidP="00640BA4">
      <w:pPr>
        <w:pStyle w:val="NoSpacing"/>
        <w:spacing w:before="120"/>
        <w:jc w:val="center"/>
        <w:rPr>
          <w:rFonts w:ascii="Times New Roman" w:hAnsi="Times New Roman" w:cs="Times New Roman"/>
          <w:b/>
          <w:sz w:val="26"/>
          <w:szCs w:val="26"/>
          <w:lang w:val="en-US"/>
        </w:rPr>
      </w:pPr>
    </w:p>
    <w:p w14:paraId="2A8AFD2C" w14:textId="77777777" w:rsidR="00AA16C6" w:rsidRPr="004D57A7" w:rsidRDefault="00AA16C6" w:rsidP="00F810BE">
      <w:pPr>
        <w:pStyle w:val="NoSpacing"/>
        <w:spacing w:before="120"/>
        <w:rPr>
          <w:rFonts w:ascii="Times New Roman" w:hAnsi="Times New Roman" w:cs="Times New Roman"/>
          <w:b/>
          <w:sz w:val="26"/>
          <w:szCs w:val="26"/>
          <w:lang w:val="en-US"/>
        </w:rPr>
      </w:pPr>
    </w:p>
    <w:p w14:paraId="311F4A6A" w14:textId="77777777" w:rsidR="00314631" w:rsidRPr="004D57A7" w:rsidRDefault="00314631" w:rsidP="00640BA4">
      <w:pPr>
        <w:pStyle w:val="NoSpacing"/>
        <w:spacing w:before="120"/>
        <w:jc w:val="center"/>
        <w:rPr>
          <w:rFonts w:ascii="Times New Roman" w:hAnsi="Times New Roman" w:cs="Times New Roman"/>
          <w:b/>
          <w:sz w:val="26"/>
          <w:szCs w:val="26"/>
          <w:lang w:val="en-US"/>
        </w:rPr>
      </w:pPr>
      <w:r w:rsidRPr="004D57A7">
        <w:rPr>
          <w:rFonts w:ascii="Times New Roman" w:hAnsi="Times New Roman" w:cs="Times New Roman"/>
          <w:b/>
          <w:sz w:val="26"/>
          <w:szCs w:val="26"/>
          <w:lang w:val="en-US"/>
        </w:rPr>
        <w:t>QUY TRÌNH</w:t>
      </w:r>
    </w:p>
    <w:p w14:paraId="554A9DF8" w14:textId="18FE61FE" w:rsidR="002D4E0E" w:rsidRDefault="006B1BFC" w:rsidP="002D4E0E">
      <w:pPr>
        <w:pStyle w:val="Heading1"/>
        <w:spacing w:before="0"/>
        <w:jc w:val="center"/>
        <w:rPr>
          <w:rFonts w:ascii="Times New Roman" w:eastAsia="Times New Roman" w:hAnsi="Times New Roman" w:cs="Times New Roman"/>
          <w:color w:val="auto"/>
          <w:sz w:val="26"/>
          <w:szCs w:val="26"/>
          <w:lang w:val="en-US" w:eastAsia="en-US"/>
        </w:rPr>
      </w:pPr>
      <w:bookmarkStart w:id="0" w:name="_Hlk156310519"/>
      <w:r w:rsidRPr="004D57A7">
        <w:rPr>
          <w:rFonts w:ascii="Times New Roman" w:hAnsi="Times New Roman" w:cs="Times New Roman"/>
          <w:color w:val="000000"/>
          <w:sz w:val="26"/>
          <w:szCs w:val="26"/>
        </w:rPr>
        <w:br w:type="page"/>
      </w:r>
      <w:bookmarkStart w:id="1" w:name="_Toc146705447"/>
      <w:r w:rsidR="00460870" w:rsidRPr="004D57A7">
        <w:rPr>
          <w:rFonts w:ascii="Times New Roman" w:eastAsia="Times New Roman" w:hAnsi="Times New Roman" w:cs="Times New Roman"/>
          <w:color w:val="auto"/>
          <w:sz w:val="26"/>
          <w:szCs w:val="26"/>
          <w:lang w:eastAsia="en-US"/>
        </w:rPr>
        <w:lastRenderedPageBreak/>
        <w:t xml:space="preserve">QUY TRÌNH </w:t>
      </w:r>
      <w:r w:rsidR="002D4E0E">
        <w:rPr>
          <w:rFonts w:ascii="Times New Roman" w:eastAsia="Times New Roman" w:hAnsi="Times New Roman" w:cs="Times New Roman"/>
          <w:color w:val="auto"/>
          <w:sz w:val="26"/>
          <w:szCs w:val="26"/>
          <w:lang w:val="en-US" w:eastAsia="en-US"/>
        </w:rPr>
        <w:t>KỸ THUẬT</w:t>
      </w:r>
    </w:p>
    <w:p w14:paraId="245F14EF" w14:textId="7201FC7A" w:rsidR="00460870" w:rsidRPr="004D57A7" w:rsidRDefault="00460870" w:rsidP="002D4E0E">
      <w:pPr>
        <w:pStyle w:val="Heading1"/>
        <w:spacing w:before="0"/>
        <w:jc w:val="center"/>
        <w:rPr>
          <w:rFonts w:ascii="Times New Roman" w:eastAsia="Times New Roman" w:hAnsi="Times New Roman" w:cs="Times New Roman"/>
          <w:color w:val="auto"/>
          <w:sz w:val="26"/>
          <w:szCs w:val="26"/>
          <w:lang w:eastAsia="en-US"/>
        </w:rPr>
      </w:pPr>
      <w:r w:rsidRPr="004D57A7">
        <w:rPr>
          <w:rFonts w:ascii="Times New Roman" w:eastAsia="Times New Roman" w:hAnsi="Times New Roman" w:cs="Times New Roman"/>
          <w:color w:val="auto"/>
          <w:sz w:val="26"/>
          <w:szCs w:val="26"/>
          <w:lang w:eastAsia="en-US"/>
        </w:rPr>
        <w:t>ĐẶT ỐNG THÔNG KHÍ PHỔI HAI NÒNG</w:t>
      </w:r>
      <w:bookmarkEnd w:id="1"/>
    </w:p>
    <w:p w14:paraId="52DDB41B" w14:textId="77777777" w:rsidR="004D57A7" w:rsidRDefault="004D57A7" w:rsidP="004D57A7">
      <w:pPr>
        <w:spacing w:before="120"/>
        <w:jc w:val="both"/>
        <w:rPr>
          <w:rFonts w:ascii="Times New Roman" w:hAnsi="Times New Roman" w:cs="Times New Roman"/>
          <w:b/>
          <w:bCs/>
          <w:sz w:val="26"/>
          <w:szCs w:val="26"/>
          <w:lang w:val="en-US" w:eastAsia="en-US"/>
        </w:rPr>
      </w:pPr>
    </w:p>
    <w:p w14:paraId="5BA6E48C" w14:textId="77777777" w:rsidR="00460870" w:rsidRPr="00460870" w:rsidRDefault="00460870" w:rsidP="004D57A7">
      <w:pPr>
        <w:spacing w:before="120"/>
        <w:jc w:val="both"/>
        <w:rPr>
          <w:rFonts w:ascii="Times New Roman" w:hAnsi="Times New Roman" w:cs="Times New Roman"/>
          <w:b/>
          <w:bCs/>
          <w:sz w:val="26"/>
          <w:szCs w:val="26"/>
          <w:lang w:val="en-US" w:eastAsia="en-US"/>
        </w:rPr>
      </w:pPr>
      <w:r w:rsidRPr="00460870">
        <w:rPr>
          <w:rFonts w:ascii="Times New Roman" w:hAnsi="Times New Roman" w:cs="Times New Roman"/>
          <w:b/>
          <w:bCs/>
          <w:sz w:val="26"/>
          <w:szCs w:val="26"/>
          <w:lang w:val="en-US" w:eastAsia="en-US"/>
        </w:rPr>
        <w:t>1.ĐẠI CƯƠNG</w:t>
      </w:r>
    </w:p>
    <w:p w14:paraId="2C9AC52C" w14:textId="7E1CFB5F"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w:t>
      </w:r>
      <w:r w:rsidR="00617B5D">
        <w:rPr>
          <w:rFonts w:ascii="Times New Roman" w:hAnsi="Times New Roman" w:cs="Times New Roman"/>
          <w:sz w:val="26"/>
          <w:szCs w:val="26"/>
          <w:lang w:val="en-US" w:eastAsia="en-US"/>
        </w:rPr>
        <w:t xml:space="preserve"> </w:t>
      </w:r>
      <w:r w:rsidRPr="00460870">
        <w:rPr>
          <w:rFonts w:ascii="Times New Roman" w:hAnsi="Times New Roman" w:cs="Times New Roman"/>
          <w:sz w:val="26"/>
          <w:szCs w:val="26"/>
          <w:lang w:val="en-US" w:eastAsia="en-US"/>
        </w:rPr>
        <w:t>Đặt nội khí quản (NKQ) Carlens là một trong các kỹ thuật giúp cô lập bên phổi cần can thiệp. Kỹ thuật này được áp dụng trong phẫu thuật lồng ngực, rửa phổi toàn bộ, nội soi màng phổi, cấp cứu ho máu nặng.</w:t>
      </w:r>
    </w:p>
    <w:p w14:paraId="488AFB8E" w14:textId="77777777" w:rsidR="00460870" w:rsidRPr="00460870" w:rsidRDefault="00460870" w:rsidP="004D57A7">
      <w:pPr>
        <w:spacing w:before="120"/>
        <w:jc w:val="both"/>
        <w:rPr>
          <w:rFonts w:ascii="Times New Roman" w:hAnsi="Times New Roman" w:cs="Times New Roman"/>
          <w:b/>
          <w:bCs/>
          <w:sz w:val="26"/>
          <w:szCs w:val="26"/>
          <w:lang w:val="en-US" w:eastAsia="en-US"/>
        </w:rPr>
      </w:pPr>
      <w:r w:rsidRPr="00460870">
        <w:rPr>
          <w:rFonts w:ascii="Times New Roman" w:hAnsi="Times New Roman" w:cs="Times New Roman"/>
          <w:b/>
          <w:bCs/>
          <w:sz w:val="26"/>
          <w:szCs w:val="26"/>
          <w:lang w:val="en-US" w:eastAsia="en-US"/>
        </w:rPr>
        <w:t>2. CHỈ ĐỊNH</w:t>
      </w:r>
    </w:p>
    <w:p w14:paraId="16E156DF" w14:textId="77777777"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 Gây xẹp phổi tạo điều kiện thuận lợi cho phẫu thuật như cắt phổi, cắt thực quản, nội soi màng phổi...</w:t>
      </w:r>
    </w:p>
    <w:p w14:paraId="5DCE6C25" w14:textId="77777777"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 Khi cần rửa phổi từng bên.</w:t>
      </w:r>
    </w:p>
    <w:p w14:paraId="5317BE0D" w14:textId="77777777"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 Ngăn mủ hoặc máu từ bên phổi được phẫu thuật tràn sang bên lành.</w:t>
      </w:r>
    </w:p>
    <w:p w14:paraId="50E2E72B" w14:textId="77777777"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 Ho máu nặng, ngăn không cho máu tràn sang vùng phổi lành.</w:t>
      </w:r>
    </w:p>
    <w:p w14:paraId="2BCB2C6C" w14:textId="77777777" w:rsidR="00460870" w:rsidRPr="00460870" w:rsidRDefault="00460870" w:rsidP="004D57A7">
      <w:pPr>
        <w:spacing w:before="120"/>
        <w:jc w:val="both"/>
        <w:rPr>
          <w:rFonts w:ascii="Times New Roman" w:hAnsi="Times New Roman" w:cs="Times New Roman"/>
          <w:b/>
          <w:bCs/>
          <w:sz w:val="26"/>
          <w:szCs w:val="26"/>
          <w:lang w:val="en-US" w:eastAsia="en-US"/>
        </w:rPr>
      </w:pPr>
      <w:r w:rsidRPr="00460870">
        <w:rPr>
          <w:rFonts w:ascii="Times New Roman" w:hAnsi="Times New Roman" w:cs="Times New Roman"/>
          <w:b/>
          <w:bCs/>
          <w:sz w:val="26"/>
          <w:szCs w:val="26"/>
          <w:lang w:val="en-US" w:eastAsia="en-US"/>
        </w:rPr>
        <w:t>3. CHỐNG CHỈ ĐỊNH</w:t>
      </w:r>
    </w:p>
    <w:p w14:paraId="2C73EFDF" w14:textId="77777777" w:rsidR="00460870" w:rsidRPr="00460870" w:rsidRDefault="00460870" w:rsidP="004D57A7">
      <w:pPr>
        <w:spacing w:before="120"/>
        <w:jc w:val="both"/>
        <w:rPr>
          <w:rFonts w:ascii="Times New Roman" w:hAnsi="Times New Roman" w:cs="Times New Roman"/>
          <w:sz w:val="26"/>
          <w:szCs w:val="26"/>
          <w:lang w:eastAsia="en-US"/>
        </w:rPr>
      </w:pPr>
      <w:r w:rsidRPr="00460870">
        <w:rPr>
          <w:rFonts w:ascii="Times New Roman" w:hAnsi="Times New Roman" w:cs="Times New Roman"/>
          <w:sz w:val="26"/>
          <w:szCs w:val="26"/>
          <w:lang w:val="en-US" w:eastAsia="en-US"/>
        </w:rPr>
        <w:t>- Người bệnh không đồng ý</w:t>
      </w:r>
      <w:r w:rsidRPr="00460870">
        <w:rPr>
          <w:rFonts w:ascii="Times New Roman" w:hAnsi="Times New Roman" w:cs="Times New Roman"/>
          <w:sz w:val="26"/>
          <w:szCs w:val="26"/>
          <w:lang w:eastAsia="en-US"/>
        </w:rPr>
        <w:t>.</w:t>
      </w:r>
    </w:p>
    <w:p w14:paraId="76C6002C" w14:textId="77777777"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 Không đủ phương tiện gây mê, hồi sức.</w:t>
      </w:r>
    </w:p>
    <w:p w14:paraId="250180BC" w14:textId="77777777" w:rsidR="00460870" w:rsidRPr="00460870" w:rsidRDefault="00460870" w:rsidP="004D57A7">
      <w:pPr>
        <w:spacing w:before="120"/>
        <w:jc w:val="both"/>
        <w:rPr>
          <w:rFonts w:ascii="Times New Roman" w:hAnsi="Times New Roman" w:cs="Times New Roman"/>
          <w:b/>
          <w:bCs/>
          <w:sz w:val="26"/>
          <w:szCs w:val="26"/>
          <w:lang w:val="en-US" w:eastAsia="en-US"/>
        </w:rPr>
      </w:pPr>
      <w:r w:rsidRPr="00460870">
        <w:rPr>
          <w:rFonts w:ascii="Times New Roman" w:hAnsi="Times New Roman" w:cs="Times New Roman"/>
          <w:b/>
          <w:bCs/>
          <w:sz w:val="26"/>
          <w:szCs w:val="26"/>
          <w:lang w:val="en-US" w:eastAsia="en-US"/>
        </w:rPr>
        <w:t>4</w:t>
      </w:r>
      <w:r w:rsidRPr="00460870">
        <w:rPr>
          <w:rFonts w:ascii="Times New Roman" w:hAnsi="Times New Roman" w:cs="Times New Roman"/>
          <w:b/>
          <w:bCs/>
          <w:sz w:val="26"/>
          <w:szCs w:val="26"/>
          <w:lang w:eastAsia="en-US"/>
        </w:rPr>
        <w:t>.</w:t>
      </w:r>
      <w:r w:rsidRPr="00460870">
        <w:rPr>
          <w:rFonts w:ascii="Times New Roman" w:hAnsi="Times New Roman" w:cs="Times New Roman"/>
          <w:b/>
          <w:bCs/>
          <w:sz w:val="26"/>
          <w:szCs w:val="26"/>
          <w:lang w:val="en-US" w:eastAsia="en-US"/>
        </w:rPr>
        <w:t xml:space="preserve"> THẬN TRỌNG </w:t>
      </w:r>
    </w:p>
    <w:p w14:paraId="45B483BD" w14:textId="77777777" w:rsidR="00460870" w:rsidRPr="00460870" w:rsidRDefault="00460870" w:rsidP="004D57A7">
      <w:pPr>
        <w:spacing w:before="120"/>
        <w:jc w:val="both"/>
        <w:rPr>
          <w:rFonts w:ascii="Times New Roman" w:hAnsi="Times New Roman" w:cs="Times New Roman"/>
          <w:sz w:val="26"/>
          <w:szCs w:val="26"/>
          <w:lang w:eastAsia="en-US"/>
        </w:rPr>
      </w:pPr>
      <w:r w:rsidRPr="00460870">
        <w:rPr>
          <w:rFonts w:ascii="Times New Roman" w:hAnsi="Times New Roman" w:cs="Times New Roman"/>
          <w:sz w:val="26"/>
          <w:szCs w:val="26"/>
          <w:lang w:eastAsia="en-US"/>
        </w:rPr>
        <w:t>- Nhiễm trùng đường hô hấp trên</w:t>
      </w:r>
    </w:p>
    <w:p w14:paraId="392EC287" w14:textId="77777777" w:rsidR="00460870" w:rsidRPr="00460870" w:rsidRDefault="00460870" w:rsidP="004D57A7">
      <w:pPr>
        <w:spacing w:before="120"/>
        <w:jc w:val="both"/>
        <w:rPr>
          <w:rFonts w:ascii="Times New Roman" w:hAnsi="Times New Roman" w:cs="Times New Roman"/>
          <w:sz w:val="26"/>
          <w:szCs w:val="26"/>
          <w:lang w:eastAsia="en-US"/>
        </w:rPr>
      </w:pPr>
      <w:r w:rsidRPr="00460870">
        <w:rPr>
          <w:rFonts w:ascii="Times New Roman" w:hAnsi="Times New Roman" w:cs="Times New Roman"/>
          <w:sz w:val="26"/>
          <w:szCs w:val="26"/>
          <w:lang w:eastAsia="en-US"/>
        </w:rPr>
        <w:t>- Lao thanh quản</w:t>
      </w:r>
    </w:p>
    <w:p w14:paraId="51E978DA" w14:textId="77777777" w:rsidR="00460870" w:rsidRPr="00460870" w:rsidRDefault="00460870" w:rsidP="004D57A7">
      <w:pPr>
        <w:spacing w:before="120"/>
        <w:jc w:val="both"/>
        <w:rPr>
          <w:rFonts w:ascii="Times New Roman" w:hAnsi="Times New Roman" w:cs="Times New Roman"/>
          <w:sz w:val="26"/>
          <w:szCs w:val="26"/>
          <w:lang w:eastAsia="en-US"/>
        </w:rPr>
      </w:pPr>
      <w:r w:rsidRPr="00460870">
        <w:rPr>
          <w:rFonts w:ascii="Times New Roman" w:hAnsi="Times New Roman" w:cs="Times New Roman"/>
          <w:sz w:val="26"/>
          <w:szCs w:val="26"/>
          <w:lang w:eastAsia="en-US"/>
        </w:rPr>
        <w:t>- Viêm thanh quản cấp tính</w:t>
      </w:r>
    </w:p>
    <w:p w14:paraId="04CE2BCD" w14:textId="77777777" w:rsidR="00460870" w:rsidRPr="00460870" w:rsidRDefault="00460870" w:rsidP="004D57A7">
      <w:pPr>
        <w:spacing w:before="120"/>
        <w:jc w:val="both"/>
        <w:rPr>
          <w:rFonts w:ascii="Times New Roman" w:hAnsi="Times New Roman" w:cs="Times New Roman"/>
          <w:sz w:val="26"/>
          <w:szCs w:val="26"/>
          <w:lang w:eastAsia="en-US"/>
        </w:rPr>
      </w:pPr>
      <w:r w:rsidRPr="00460870">
        <w:rPr>
          <w:rFonts w:ascii="Times New Roman" w:hAnsi="Times New Roman" w:cs="Times New Roman"/>
          <w:sz w:val="26"/>
          <w:szCs w:val="26"/>
          <w:lang w:eastAsia="en-US"/>
        </w:rPr>
        <w:t>- U vùng hầu họng</w:t>
      </w:r>
    </w:p>
    <w:p w14:paraId="7472FA76" w14:textId="77777777" w:rsidR="00460870" w:rsidRPr="00460870" w:rsidRDefault="00460870" w:rsidP="004D57A7">
      <w:pPr>
        <w:spacing w:before="120"/>
        <w:jc w:val="both"/>
        <w:rPr>
          <w:rFonts w:ascii="Times New Roman" w:hAnsi="Times New Roman" w:cs="Times New Roman"/>
          <w:b/>
          <w:bCs/>
          <w:sz w:val="26"/>
          <w:szCs w:val="26"/>
          <w:lang w:val="en-US" w:eastAsia="en-US"/>
        </w:rPr>
      </w:pPr>
      <w:r w:rsidRPr="00460870">
        <w:rPr>
          <w:rFonts w:ascii="Times New Roman" w:hAnsi="Times New Roman" w:cs="Times New Roman"/>
          <w:b/>
          <w:bCs/>
          <w:sz w:val="26"/>
          <w:szCs w:val="26"/>
          <w:lang w:val="en-US" w:eastAsia="en-US"/>
        </w:rPr>
        <w:t>5. CHUẨN BỊ</w:t>
      </w:r>
    </w:p>
    <w:p w14:paraId="79FF7A66" w14:textId="77777777" w:rsidR="00460870" w:rsidRPr="00460870" w:rsidRDefault="00460870" w:rsidP="004D57A7">
      <w:pPr>
        <w:spacing w:before="120"/>
        <w:jc w:val="both"/>
        <w:rPr>
          <w:rFonts w:ascii="Times New Roman" w:hAnsi="Times New Roman" w:cs="Times New Roman"/>
          <w:b/>
          <w:bCs/>
          <w:sz w:val="26"/>
          <w:szCs w:val="26"/>
          <w:lang w:val="en-US" w:eastAsia="en-US"/>
        </w:rPr>
      </w:pPr>
      <w:r w:rsidRPr="00460870">
        <w:rPr>
          <w:rFonts w:ascii="Times New Roman" w:hAnsi="Times New Roman" w:cs="Times New Roman"/>
          <w:b/>
          <w:bCs/>
          <w:sz w:val="26"/>
          <w:szCs w:val="26"/>
          <w:lang w:val="en-US" w:eastAsia="en-US"/>
        </w:rPr>
        <w:t>5.1. Người thực hiện kỹ thuật</w:t>
      </w:r>
    </w:p>
    <w:p w14:paraId="39081B94" w14:textId="3DEA4EDE" w:rsidR="00A564A3"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 Bác sĩ</w:t>
      </w:r>
      <w:r w:rsidR="002327AE">
        <w:rPr>
          <w:rFonts w:ascii="Times New Roman" w:hAnsi="Times New Roman" w:cs="Times New Roman"/>
          <w:sz w:val="26"/>
          <w:szCs w:val="26"/>
          <w:lang w:val="en-US" w:eastAsia="en-US"/>
        </w:rPr>
        <w:t xml:space="preserve"> chuyên khoa</w:t>
      </w:r>
    </w:p>
    <w:p w14:paraId="59078CDF" w14:textId="45F3E12D" w:rsidR="00460870" w:rsidRPr="00460870" w:rsidRDefault="002327AE" w:rsidP="004D57A7">
      <w:pPr>
        <w:spacing w:before="120"/>
        <w:jc w:val="both"/>
        <w:rPr>
          <w:rFonts w:ascii="Times New Roman" w:hAnsi="Times New Roman" w:cs="Times New Roman"/>
          <w:sz w:val="26"/>
          <w:szCs w:val="26"/>
          <w:lang w:val="en-US" w:eastAsia="en-US"/>
        </w:rPr>
      </w:pPr>
      <w:r>
        <w:rPr>
          <w:rFonts w:ascii="Times New Roman" w:hAnsi="Times New Roman" w:cs="Times New Roman"/>
          <w:sz w:val="26"/>
          <w:szCs w:val="26"/>
          <w:lang w:val="en-US" w:eastAsia="en-US"/>
        </w:rPr>
        <w:t>- Điều dưỡng</w:t>
      </w:r>
      <w:r w:rsidR="00460870" w:rsidRPr="00460870">
        <w:rPr>
          <w:rFonts w:ascii="Times New Roman" w:hAnsi="Times New Roman" w:cs="Times New Roman"/>
          <w:sz w:val="26"/>
          <w:szCs w:val="26"/>
          <w:lang w:val="en-US" w:eastAsia="en-US"/>
        </w:rPr>
        <w:t xml:space="preserve"> chuyên khoa gây mê hồi sức.</w:t>
      </w:r>
    </w:p>
    <w:p w14:paraId="11B41D8F" w14:textId="77777777" w:rsidR="00460870" w:rsidRPr="00460870" w:rsidRDefault="00460870" w:rsidP="004D57A7">
      <w:pPr>
        <w:spacing w:before="120"/>
        <w:jc w:val="both"/>
        <w:rPr>
          <w:rFonts w:ascii="Times New Roman" w:hAnsi="Times New Roman" w:cs="Times New Roman"/>
          <w:b/>
          <w:bCs/>
          <w:sz w:val="26"/>
          <w:szCs w:val="26"/>
          <w:lang w:val="en-US" w:eastAsia="en-US"/>
        </w:rPr>
      </w:pPr>
      <w:r w:rsidRPr="00460870">
        <w:rPr>
          <w:rFonts w:ascii="Times New Roman" w:hAnsi="Times New Roman" w:cs="Times New Roman"/>
          <w:b/>
          <w:bCs/>
          <w:sz w:val="26"/>
          <w:szCs w:val="26"/>
          <w:lang w:val="en-US" w:eastAsia="en-US"/>
        </w:rPr>
        <w:t>5.2. Thuốc :</w:t>
      </w:r>
    </w:p>
    <w:p w14:paraId="45DEA28F" w14:textId="4EE10961"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 Thuố</w:t>
      </w:r>
      <w:r w:rsidR="002327AE">
        <w:rPr>
          <w:rFonts w:ascii="Times New Roman" w:hAnsi="Times New Roman" w:cs="Times New Roman"/>
          <w:sz w:val="26"/>
          <w:szCs w:val="26"/>
          <w:lang w:val="en-US" w:eastAsia="en-US"/>
        </w:rPr>
        <w:t>c</w:t>
      </w:r>
      <w:r w:rsidRPr="00460870">
        <w:rPr>
          <w:rFonts w:ascii="Times New Roman" w:hAnsi="Times New Roman" w:cs="Times New Roman"/>
          <w:sz w:val="26"/>
          <w:szCs w:val="26"/>
          <w:lang w:val="en-US" w:eastAsia="en-US"/>
        </w:rPr>
        <w:t>: thuốc mê tĩnh mạch (propofol, etomidat, ketamin</w:t>
      </w:r>
      <w:r w:rsidR="00656CD2">
        <w:rPr>
          <w:rFonts w:ascii="Times New Roman" w:hAnsi="Times New Roman" w:cs="Times New Roman"/>
          <w:sz w:val="26"/>
          <w:szCs w:val="26"/>
          <w:lang w:val="en-US" w:eastAsia="en-US"/>
        </w:rPr>
        <w:t>…)</w:t>
      </w:r>
    </w:p>
    <w:p w14:paraId="090F16DA" w14:textId="77777777"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 Thuốc giảm đau: fentanyl, sufentanyl, morphin…</w:t>
      </w:r>
    </w:p>
    <w:p w14:paraId="35B607BD" w14:textId="77777777" w:rsidR="00017B08"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 Dịch truyền các loại</w:t>
      </w:r>
      <w:r w:rsidR="00617B5D">
        <w:rPr>
          <w:rFonts w:ascii="Times New Roman" w:hAnsi="Times New Roman" w:cs="Times New Roman"/>
          <w:sz w:val="26"/>
          <w:szCs w:val="26"/>
          <w:lang w:val="en-US" w:eastAsia="en-US"/>
        </w:rPr>
        <w:t>.</w:t>
      </w:r>
    </w:p>
    <w:p w14:paraId="6235D270" w14:textId="77777777"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 Lidocain 10% dạng xịt.</w:t>
      </w:r>
    </w:p>
    <w:p w14:paraId="45D6F6F1" w14:textId="5F948BAC" w:rsid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 Salbutamol dạng xị</w:t>
      </w:r>
      <w:r w:rsidR="008C4893">
        <w:rPr>
          <w:rFonts w:ascii="Times New Roman" w:hAnsi="Times New Roman" w:cs="Times New Roman"/>
          <w:sz w:val="26"/>
          <w:szCs w:val="26"/>
          <w:lang w:val="en-US" w:eastAsia="en-US"/>
        </w:rPr>
        <w:t>t.</w:t>
      </w:r>
    </w:p>
    <w:p w14:paraId="5E5AE1C8" w14:textId="50C62B9D" w:rsidR="008C4893" w:rsidRDefault="008C4893" w:rsidP="004D57A7">
      <w:pPr>
        <w:spacing w:before="120"/>
        <w:jc w:val="both"/>
        <w:rPr>
          <w:rFonts w:ascii="Times New Roman" w:hAnsi="Times New Roman" w:cs="Times New Roman"/>
          <w:sz w:val="26"/>
          <w:szCs w:val="26"/>
          <w:lang w:val="en-US" w:eastAsia="en-US"/>
        </w:rPr>
      </w:pPr>
      <w:r>
        <w:rPr>
          <w:rFonts w:ascii="Times New Roman" w:hAnsi="Times New Roman" w:cs="Times New Roman"/>
          <w:sz w:val="26"/>
          <w:szCs w:val="26"/>
          <w:lang w:val="en-US" w:eastAsia="en-US"/>
        </w:rPr>
        <w:t>- Thuốc giãn cơ: Rocuronium, sucxamethorium, Atracurium…</w:t>
      </w:r>
    </w:p>
    <w:p w14:paraId="5D840AAA" w14:textId="061C6402" w:rsidR="008C4893" w:rsidRDefault="008C4893" w:rsidP="004D57A7">
      <w:pPr>
        <w:spacing w:before="120"/>
        <w:jc w:val="both"/>
        <w:rPr>
          <w:rFonts w:ascii="Times New Roman" w:hAnsi="Times New Roman" w:cs="Times New Roman"/>
          <w:sz w:val="26"/>
          <w:szCs w:val="26"/>
          <w:lang w:val="en-US" w:eastAsia="en-US"/>
        </w:rPr>
      </w:pPr>
      <w:r>
        <w:rPr>
          <w:rFonts w:ascii="Times New Roman" w:hAnsi="Times New Roman" w:cs="Times New Roman"/>
          <w:sz w:val="26"/>
          <w:szCs w:val="26"/>
          <w:lang w:val="en-US" w:eastAsia="en-US"/>
        </w:rPr>
        <w:lastRenderedPageBreak/>
        <w:t>- Atropin.</w:t>
      </w:r>
    </w:p>
    <w:p w14:paraId="2D99F36D" w14:textId="61632A34" w:rsidR="008C4893" w:rsidRDefault="008C4893" w:rsidP="004D57A7">
      <w:pPr>
        <w:spacing w:before="120"/>
        <w:jc w:val="both"/>
        <w:rPr>
          <w:rFonts w:ascii="Times New Roman" w:hAnsi="Times New Roman" w:cs="Times New Roman"/>
          <w:sz w:val="26"/>
          <w:szCs w:val="26"/>
          <w:lang w:val="en-US" w:eastAsia="en-US"/>
        </w:rPr>
      </w:pPr>
      <w:r>
        <w:rPr>
          <w:rFonts w:ascii="Times New Roman" w:hAnsi="Times New Roman" w:cs="Times New Roman"/>
          <w:sz w:val="26"/>
          <w:szCs w:val="26"/>
          <w:lang w:val="en-US" w:eastAsia="en-US"/>
        </w:rPr>
        <w:t>- Solumedron.</w:t>
      </w:r>
    </w:p>
    <w:p w14:paraId="3456F5DE" w14:textId="2967374C" w:rsidR="00656CD2" w:rsidRDefault="00656CD2" w:rsidP="004D57A7">
      <w:pPr>
        <w:spacing w:before="120"/>
        <w:jc w:val="both"/>
        <w:rPr>
          <w:rFonts w:ascii="Times New Roman" w:hAnsi="Times New Roman" w:cs="Times New Roman"/>
          <w:sz w:val="26"/>
          <w:szCs w:val="26"/>
          <w:lang w:val="en-US" w:eastAsia="en-US"/>
        </w:rPr>
      </w:pPr>
      <w:r>
        <w:rPr>
          <w:rFonts w:ascii="Times New Roman" w:hAnsi="Times New Roman" w:cs="Times New Roman"/>
          <w:sz w:val="26"/>
          <w:szCs w:val="26"/>
          <w:lang w:val="en-US" w:eastAsia="en-US"/>
        </w:rPr>
        <w:t>- Ephedrin.</w:t>
      </w:r>
    </w:p>
    <w:p w14:paraId="0A35582D" w14:textId="10425DB1" w:rsidR="008C4893" w:rsidRPr="00460870" w:rsidRDefault="008C4893" w:rsidP="004D57A7">
      <w:pPr>
        <w:spacing w:before="120"/>
        <w:jc w:val="both"/>
        <w:rPr>
          <w:rFonts w:ascii="Times New Roman" w:hAnsi="Times New Roman" w:cs="Times New Roman"/>
          <w:sz w:val="26"/>
          <w:szCs w:val="26"/>
          <w:lang w:val="en-US" w:eastAsia="en-US"/>
        </w:rPr>
      </w:pPr>
      <w:r>
        <w:rPr>
          <w:rFonts w:ascii="Times New Roman" w:hAnsi="Times New Roman" w:cs="Times New Roman"/>
          <w:sz w:val="26"/>
          <w:szCs w:val="26"/>
          <w:lang w:val="en-US" w:eastAsia="en-US"/>
        </w:rPr>
        <w:t xml:space="preserve">- Thuốc mê </w:t>
      </w:r>
      <w:r w:rsidR="00060DBF">
        <w:rPr>
          <w:rFonts w:ascii="Times New Roman" w:hAnsi="Times New Roman" w:cs="Times New Roman"/>
          <w:sz w:val="26"/>
          <w:szCs w:val="26"/>
          <w:lang w:val="en-US" w:eastAsia="en-US"/>
        </w:rPr>
        <w:t>dạng khí</w:t>
      </w:r>
      <w:r>
        <w:rPr>
          <w:rFonts w:ascii="Times New Roman" w:hAnsi="Times New Roman" w:cs="Times New Roman"/>
          <w:sz w:val="26"/>
          <w:szCs w:val="26"/>
          <w:lang w:val="en-US" w:eastAsia="en-US"/>
        </w:rPr>
        <w:t>: Sevoflural, Desfluran…</w:t>
      </w:r>
    </w:p>
    <w:p w14:paraId="62CC56BD" w14:textId="57C401C2"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b/>
          <w:bCs/>
          <w:sz w:val="26"/>
          <w:szCs w:val="26"/>
          <w:lang w:val="en-US" w:eastAsia="en-US"/>
        </w:rPr>
        <w:t>5.3 Vật tư:</w:t>
      </w:r>
      <w:r w:rsidRPr="00460870">
        <w:rPr>
          <w:rFonts w:ascii="Times New Roman" w:hAnsi="Times New Roman" w:cs="Times New Roman"/>
          <w:sz w:val="26"/>
          <w:szCs w:val="26"/>
          <w:lang w:val="en-US" w:eastAsia="en-US"/>
        </w:rPr>
        <w:t xml:space="preserve"> băng dính, ống nội khí quản</w:t>
      </w:r>
      <w:r w:rsidR="00370084">
        <w:rPr>
          <w:rFonts w:ascii="Times New Roman" w:hAnsi="Times New Roman" w:cs="Times New Roman"/>
          <w:sz w:val="26"/>
          <w:szCs w:val="26"/>
          <w:lang w:val="en-US" w:eastAsia="en-US"/>
        </w:rPr>
        <w:t xml:space="preserve"> thường</w:t>
      </w:r>
      <w:r w:rsidRPr="00460870">
        <w:rPr>
          <w:rFonts w:ascii="Times New Roman" w:hAnsi="Times New Roman" w:cs="Times New Roman"/>
          <w:sz w:val="26"/>
          <w:szCs w:val="26"/>
          <w:lang w:val="en-US" w:eastAsia="en-US"/>
        </w:rPr>
        <w:t>, bơm kim tiêm, sonde hút , dây truyền, kim luồn</w:t>
      </w:r>
      <w:r w:rsidR="00017B08">
        <w:rPr>
          <w:rFonts w:ascii="Times New Roman" w:hAnsi="Times New Roman" w:cs="Times New Roman"/>
          <w:sz w:val="26"/>
          <w:szCs w:val="26"/>
          <w:lang w:val="en-US" w:eastAsia="en-US"/>
        </w:rPr>
        <w:t>, găng tay vô khuẩn, mỡ</w:t>
      </w:r>
      <w:r w:rsidR="00370084">
        <w:rPr>
          <w:rFonts w:ascii="Times New Roman" w:hAnsi="Times New Roman" w:cs="Times New Roman"/>
          <w:sz w:val="26"/>
          <w:szCs w:val="26"/>
          <w:lang w:val="en-US" w:eastAsia="en-US"/>
        </w:rPr>
        <w:t xml:space="preserve"> KY bôi trơn..</w:t>
      </w:r>
      <w:r w:rsidRPr="00460870">
        <w:rPr>
          <w:rFonts w:ascii="Times New Roman" w:hAnsi="Times New Roman" w:cs="Times New Roman"/>
          <w:sz w:val="26"/>
          <w:szCs w:val="26"/>
          <w:lang w:val="en-US" w:eastAsia="en-US"/>
        </w:rPr>
        <w:t>.</w:t>
      </w:r>
    </w:p>
    <w:p w14:paraId="2DDDDE6C" w14:textId="28A4D4CA" w:rsidR="00460870" w:rsidRPr="00460870" w:rsidRDefault="00502A51" w:rsidP="004D57A7">
      <w:pPr>
        <w:spacing w:before="120"/>
        <w:jc w:val="both"/>
        <w:rPr>
          <w:rFonts w:ascii="Times New Roman" w:hAnsi="Times New Roman" w:cs="Times New Roman"/>
          <w:sz w:val="26"/>
          <w:szCs w:val="26"/>
          <w:lang w:val="en-US" w:eastAsia="en-US"/>
        </w:rPr>
      </w:pPr>
      <w:r>
        <w:rPr>
          <w:rFonts w:ascii="Times New Roman" w:hAnsi="Times New Roman" w:cs="Times New Roman"/>
          <w:b/>
          <w:sz w:val="26"/>
          <w:szCs w:val="26"/>
          <w:lang w:val="en-US" w:eastAsia="en-US"/>
        </w:rPr>
        <w:t xml:space="preserve">- </w:t>
      </w:r>
      <w:r w:rsidR="00460870" w:rsidRPr="00A564A3">
        <w:rPr>
          <w:rFonts w:ascii="Times New Roman" w:hAnsi="Times New Roman" w:cs="Times New Roman"/>
          <w:b/>
          <w:sz w:val="26"/>
          <w:szCs w:val="26"/>
          <w:lang w:val="en-US" w:eastAsia="en-US"/>
        </w:rPr>
        <w:t xml:space="preserve"> </w:t>
      </w:r>
      <w:r w:rsidR="00460870" w:rsidRPr="00292735">
        <w:rPr>
          <w:rFonts w:ascii="Times New Roman" w:hAnsi="Times New Roman" w:cs="Times New Roman"/>
          <w:sz w:val="26"/>
          <w:szCs w:val="26"/>
          <w:lang w:val="en-US" w:eastAsia="en-US"/>
        </w:rPr>
        <w:t>Các phương tiện dự phòng đặt nội khí quản khó:</w:t>
      </w:r>
      <w:r w:rsidR="00460870" w:rsidRPr="00460870">
        <w:rPr>
          <w:rFonts w:ascii="Times New Roman" w:hAnsi="Times New Roman" w:cs="Times New Roman"/>
          <w:sz w:val="26"/>
          <w:szCs w:val="26"/>
          <w:lang w:val="en-US" w:eastAsia="en-US"/>
        </w:rPr>
        <w:t xml:space="preserve"> Ống Cook, mask thanh quản (laryngeal mask), ống soi phế quản mềm, bộ mở khí quản, kìm mở miệng…</w:t>
      </w:r>
    </w:p>
    <w:p w14:paraId="33AAAA34" w14:textId="1E37BA85"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 Hệ thống máy gây mê kèm thở, nguồn oxy</w:t>
      </w:r>
      <w:r w:rsidR="00370084">
        <w:rPr>
          <w:rFonts w:ascii="Times New Roman" w:hAnsi="Times New Roman" w:cs="Times New Roman"/>
          <w:sz w:val="26"/>
          <w:szCs w:val="26"/>
          <w:lang w:val="en-US" w:eastAsia="en-US"/>
        </w:rPr>
        <w:t>, bóng</w:t>
      </w:r>
      <w:r w:rsidRPr="00460870">
        <w:rPr>
          <w:rFonts w:ascii="Times New Roman" w:hAnsi="Times New Roman" w:cs="Times New Roman"/>
          <w:sz w:val="26"/>
          <w:szCs w:val="26"/>
          <w:lang w:val="en-US" w:eastAsia="en-US"/>
        </w:rPr>
        <w:t xml:space="preserve"> bóp tay, máy theo dõi chức năng sống (ECG, huyết áp động mạch, SpO2, EtCO2, nhịp thở, nhiệt độ), máy hút…</w:t>
      </w:r>
    </w:p>
    <w:p w14:paraId="355065FB" w14:textId="00C078D0"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 xml:space="preserve">- Đèn soi thanh quản, mặt nạ </w:t>
      </w:r>
      <w:r w:rsidR="00292735">
        <w:rPr>
          <w:rFonts w:ascii="Times New Roman" w:hAnsi="Times New Roman" w:cs="Times New Roman"/>
          <w:sz w:val="26"/>
          <w:szCs w:val="26"/>
          <w:lang w:val="en-US" w:eastAsia="en-US"/>
        </w:rPr>
        <w:t xml:space="preserve">thanh quản </w:t>
      </w:r>
      <w:r w:rsidRPr="00460870">
        <w:rPr>
          <w:rFonts w:ascii="Times New Roman" w:hAnsi="Times New Roman" w:cs="Times New Roman"/>
          <w:sz w:val="26"/>
          <w:szCs w:val="26"/>
          <w:lang w:val="en-US" w:eastAsia="en-US"/>
        </w:rPr>
        <w:t>(mask), bóng bóp, canul miệng hầu, kìm Magil, mandrin mềm</w:t>
      </w:r>
      <w:r w:rsidR="00292735">
        <w:rPr>
          <w:rFonts w:ascii="Times New Roman" w:hAnsi="Times New Roman" w:cs="Times New Roman"/>
          <w:sz w:val="26"/>
          <w:szCs w:val="26"/>
          <w:lang w:val="en-US" w:eastAsia="en-US"/>
        </w:rPr>
        <w:t>, ống nghe</w:t>
      </w:r>
      <w:r w:rsidRPr="00460870">
        <w:rPr>
          <w:rFonts w:ascii="Times New Roman" w:hAnsi="Times New Roman" w:cs="Times New Roman"/>
          <w:sz w:val="26"/>
          <w:szCs w:val="26"/>
          <w:lang w:val="en-US" w:eastAsia="en-US"/>
        </w:rPr>
        <w:t>.</w:t>
      </w:r>
    </w:p>
    <w:p w14:paraId="686526E6" w14:textId="6290DF65"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 Nội khí quản 2 nòng (Carlens) phù hợp với từng người bệ</w:t>
      </w:r>
      <w:r w:rsidR="00060DBF">
        <w:rPr>
          <w:rFonts w:ascii="Times New Roman" w:hAnsi="Times New Roman" w:cs="Times New Roman"/>
          <w:sz w:val="26"/>
          <w:szCs w:val="26"/>
          <w:lang w:val="en-US" w:eastAsia="en-US"/>
        </w:rPr>
        <w:t>nh.</w:t>
      </w:r>
    </w:p>
    <w:p w14:paraId="0B9221CC" w14:textId="4422348D"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 Hệ thống nội soi phế quản</w:t>
      </w:r>
      <w:r w:rsidR="00502A51">
        <w:rPr>
          <w:rFonts w:ascii="Times New Roman" w:hAnsi="Times New Roman" w:cs="Times New Roman"/>
          <w:sz w:val="26"/>
          <w:szCs w:val="26"/>
          <w:lang w:val="en-US" w:eastAsia="en-US"/>
        </w:rPr>
        <w:t xml:space="preserve"> ( NSPQ )</w:t>
      </w:r>
      <w:r w:rsidRPr="00460870">
        <w:rPr>
          <w:rFonts w:ascii="Times New Roman" w:hAnsi="Times New Roman" w:cs="Times New Roman"/>
          <w:sz w:val="26"/>
          <w:szCs w:val="26"/>
          <w:lang w:val="en-US" w:eastAsia="en-US"/>
        </w:rPr>
        <w:t xml:space="preserve"> ống mề</w:t>
      </w:r>
      <w:r w:rsidR="00060DBF">
        <w:rPr>
          <w:rFonts w:ascii="Times New Roman" w:hAnsi="Times New Roman" w:cs="Times New Roman"/>
          <w:sz w:val="26"/>
          <w:szCs w:val="26"/>
          <w:lang w:val="en-US" w:eastAsia="en-US"/>
        </w:rPr>
        <w:t>m.</w:t>
      </w:r>
    </w:p>
    <w:p w14:paraId="7AE500AC" w14:textId="08C76C6C"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 Đường kính NKQ và cỡ ống nội soi phế quản mềm tương ứng:</w:t>
      </w:r>
    </w:p>
    <w:p w14:paraId="6B43C2D6" w14:textId="6ADBAEA2" w:rsidR="00A564A3"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 - Chọn ống NKQ 2 nòng dựa vào giới và chiều cao của người bệnh</w:t>
      </w:r>
    </w:p>
    <w:p w14:paraId="0FEB3D61" w14:textId="146B6DCA" w:rsidR="000B151C" w:rsidRPr="00186132" w:rsidRDefault="000B151C" w:rsidP="004D57A7">
      <w:pPr>
        <w:spacing w:before="120"/>
        <w:jc w:val="both"/>
        <w:rPr>
          <w:rFonts w:ascii="Times New Roman" w:hAnsi="Times New Roman" w:cs="Times New Roman"/>
          <w:b/>
          <w:iCs/>
          <w:sz w:val="26"/>
          <w:szCs w:val="26"/>
          <w:lang w:val="en-US" w:eastAsia="en-US"/>
        </w:rPr>
      </w:pPr>
      <w:r w:rsidRPr="00186132">
        <w:rPr>
          <w:rFonts w:ascii="Times New Roman" w:hAnsi="Times New Roman" w:cs="Times New Roman"/>
          <w:b/>
          <w:iCs/>
          <w:sz w:val="26"/>
          <w:szCs w:val="26"/>
          <w:lang w:val="en-US" w:eastAsia="en-US"/>
        </w:rPr>
        <w:t>5.4. Trang thiết bị</w:t>
      </w:r>
      <w:r w:rsidR="00186132" w:rsidRPr="00186132">
        <w:rPr>
          <w:rFonts w:ascii="Times New Roman" w:hAnsi="Times New Roman" w:cs="Times New Roman"/>
          <w:b/>
          <w:iCs/>
          <w:sz w:val="26"/>
          <w:szCs w:val="26"/>
          <w:lang w:val="en-US" w:eastAsia="en-US"/>
        </w:rPr>
        <w:t xml:space="preserve"> cần thiết:</w:t>
      </w:r>
    </w:p>
    <w:p w14:paraId="5C8F5D05" w14:textId="45B7A374" w:rsidR="00186132" w:rsidRPr="00186132" w:rsidRDefault="00186132" w:rsidP="00186132">
      <w:pPr>
        <w:spacing w:before="120"/>
        <w:jc w:val="both"/>
        <w:rPr>
          <w:rFonts w:ascii="Times New Roman" w:hAnsi="Times New Roman" w:cs="Times New Roman"/>
          <w:iCs/>
          <w:sz w:val="26"/>
          <w:szCs w:val="26"/>
          <w:lang w:val="en-US" w:eastAsia="en-US"/>
        </w:rPr>
      </w:pPr>
      <w:r>
        <w:rPr>
          <w:rFonts w:ascii="Times New Roman" w:hAnsi="Times New Roman" w:cs="Times New Roman"/>
          <w:iCs/>
          <w:sz w:val="26"/>
          <w:szCs w:val="26"/>
          <w:lang w:val="en-US" w:eastAsia="en-US"/>
        </w:rPr>
        <w:t xml:space="preserve">- </w:t>
      </w:r>
      <w:r w:rsidRPr="00186132">
        <w:rPr>
          <w:rFonts w:ascii="Times New Roman" w:hAnsi="Times New Roman" w:cs="Times New Roman"/>
          <w:iCs/>
          <w:sz w:val="26"/>
          <w:szCs w:val="26"/>
          <w:lang w:val="en-US" w:eastAsia="en-US"/>
        </w:rPr>
        <w:t>Bộ đèn đặt nội khí quả</w:t>
      </w:r>
      <w:r>
        <w:rPr>
          <w:rFonts w:ascii="Times New Roman" w:hAnsi="Times New Roman" w:cs="Times New Roman"/>
          <w:iCs/>
          <w:sz w:val="26"/>
          <w:szCs w:val="26"/>
          <w:lang w:val="en-US" w:eastAsia="en-US"/>
        </w:rPr>
        <w:t>n.</w:t>
      </w:r>
    </w:p>
    <w:p w14:paraId="7C51BE23" w14:textId="437B652D" w:rsidR="00186132" w:rsidRPr="00186132" w:rsidRDefault="00186132" w:rsidP="00186132">
      <w:pPr>
        <w:spacing w:before="120"/>
        <w:jc w:val="both"/>
        <w:rPr>
          <w:rFonts w:ascii="Times New Roman" w:hAnsi="Times New Roman" w:cs="Times New Roman"/>
          <w:iCs/>
          <w:sz w:val="26"/>
          <w:szCs w:val="26"/>
          <w:lang w:val="en-US" w:eastAsia="en-US"/>
        </w:rPr>
      </w:pPr>
      <w:r>
        <w:rPr>
          <w:rFonts w:ascii="Times New Roman" w:hAnsi="Times New Roman" w:cs="Times New Roman"/>
          <w:iCs/>
          <w:sz w:val="26"/>
          <w:szCs w:val="26"/>
          <w:lang w:val="en-US" w:eastAsia="en-US"/>
        </w:rPr>
        <w:t xml:space="preserve">- </w:t>
      </w:r>
      <w:r w:rsidRPr="00186132">
        <w:rPr>
          <w:rFonts w:ascii="Times New Roman" w:hAnsi="Times New Roman" w:cs="Times New Roman"/>
          <w:iCs/>
          <w:sz w:val="26"/>
          <w:szCs w:val="26"/>
          <w:lang w:val="en-US" w:eastAsia="en-US"/>
        </w:rPr>
        <w:t>Hệ thống máy mê kèm thở</w:t>
      </w:r>
      <w:r>
        <w:rPr>
          <w:rFonts w:ascii="Times New Roman" w:hAnsi="Times New Roman" w:cs="Times New Roman"/>
          <w:iCs/>
          <w:sz w:val="26"/>
          <w:szCs w:val="26"/>
          <w:lang w:val="en-US" w:eastAsia="en-US"/>
        </w:rPr>
        <w:t>.</w:t>
      </w:r>
    </w:p>
    <w:p w14:paraId="5D94FB37" w14:textId="218790C3" w:rsidR="00186132" w:rsidRPr="00186132" w:rsidRDefault="00186132" w:rsidP="00186132">
      <w:pPr>
        <w:spacing w:before="120"/>
        <w:jc w:val="both"/>
        <w:rPr>
          <w:rFonts w:ascii="Times New Roman" w:hAnsi="Times New Roman" w:cs="Times New Roman"/>
          <w:iCs/>
          <w:sz w:val="26"/>
          <w:szCs w:val="26"/>
          <w:lang w:val="en-US" w:eastAsia="en-US"/>
        </w:rPr>
      </w:pPr>
      <w:r>
        <w:rPr>
          <w:rFonts w:ascii="Times New Roman" w:hAnsi="Times New Roman" w:cs="Times New Roman"/>
          <w:iCs/>
          <w:sz w:val="26"/>
          <w:szCs w:val="26"/>
          <w:lang w:val="en-US" w:eastAsia="en-US"/>
        </w:rPr>
        <w:t xml:space="preserve">- </w:t>
      </w:r>
      <w:r w:rsidRPr="00186132">
        <w:rPr>
          <w:rFonts w:ascii="Times New Roman" w:hAnsi="Times New Roman" w:cs="Times New Roman"/>
          <w:iCs/>
          <w:sz w:val="26"/>
          <w:szCs w:val="26"/>
          <w:lang w:val="en-US" w:eastAsia="en-US"/>
        </w:rPr>
        <w:t>Hệ thống nội soi phế quản ống mề</w:t>
      </w:r>
      <w:r>
        <w:rPr>
          <w:rFonts w:ascii="Times New Roman" w:hAnsi="Times New Roman" w:cs="Times New Roman"/>
          <w:iCs/>
          <w:sz w:val="26"/>
          <w:szCs w:val="26"/>
          <w:lang w:val="en-US" w:eastAsia="en-US"/>
        </w:rPr>
        <w:t>m.</w:t>
      </w:r>
    </w:p>
    <w:p w14:paraId="377659DB" w14:textId="239C8594" w:rsidR="00186132" w:rsidRPr="00186132" w:rsidRDefault="00186132" w:rsidP="00186132">
      <w:pPr>
        <w:spacing w:before="120"/>
        <w:jc w:val="both"/>
        <w:rPr>
          <w:rFonts w:ascii="Times New Roman" w:hAnsi="Times New Roman" w:cs="Times New Roman"/>
          <w:iCs/>
          <w:sz w:val="26"/>
          <w:szCs w:val="26"/>
          <w:lang w:val="en-US" w:eastAsia="en-US"/>
        </w:rPr>
      </w:pPr>
      <w:r>
        <w:rPr>
          <w:rFonts w:ascii="Times New Roman" w:hAnsi="Times New Roman" w:cs="Times New Roman"/>
          <w:iCs/>
          <w:sz w:val="26"/>
          <w:szCs w:val="26"/>
          <w:lang w:val="en-US" w:eastAsia="en-US"/>
        </w:rPr>
        <w:t xml:space="preserve">- </w:t>
      </w:r>
      <w:r w:rsidRPr="00186132">
        <w:rPr>
          <w:rFonts w:ascii="Times New Roman" w:hAnsi="Times New Roman" w:cs="Times New Roman"/>
          <w:iCs/>
          <w:sz w:val="26"/>
          <w:szCs w:val="26"/>
          <w:lang w:val="en-US" w:eastAsia="en-US"/>
        </w:rPr>
        <w:t>Hệ thố</w:t>
      </w:r>
      <w:r>
        <w:rPr>
          <w:rFonts w:ascii="Times New Roman" w:hAnsi="Times New Roman" w:cs="Times New Roman"/>
          <w:iCs/>
          <w:sz w:val="26"/>
          <w:szCs w:val="26"/>
          <w:lang w:val="en-US" w:eastAsia="en-US"/>
        </w:rPr>
        <w:t>ng oxy</w:t>
      </w:r>
      <w:r>
        <w:rPr>
          <w:rFonts w:ascii="Times New Roman" w:hAnsi="Times New Roman" w:cs="Times New Roman"/>
          <w:iCs/>
          <w:sz w:val="26"/>
          <w:szCs w:val="26"/>
          <w:lang w:val="en-US" w:eastAsia="en-US"/>
        </w:rPr>
        <w:tab/>
        <w:t>.</w:t>
      </w:r>
    </w:p>
    <w:p w14:paraId="5261EE1D" w14:textId="2A081840" w:rsidR="00186132" w:rsidRPr="00186132" w:rsidRDefault="00186132" w:rsidP="00186132">
      <w:pPr>
        <w:spacing w:before="120"/>
        <w:jc w:val="both"/>
        <w:rPr>
          <w:rFonts w:ascii="Times New Roman" w:hAnsi="Times New Roman" w:cs="Times New Roman"/>
          <w:iCs/>
          <w:sz w:val="26"/>
          <w:szCs w:val="26"/>
          <w:lang w:val="en-US" w:eastAsia="en-US"/>
        </w:rPr>
      </w:pPr>
      <w:r>
        <w:rPr>
          <w:rFonts w:ascii="Times New Roman" w:hAnsi="Times New Roman" w:cs="Times New Roman"/>
          <w:iCs/>
          <w:sz w:val="26"/>
          <w:szCs w:val="26"/>
          <w:lang w:val="en-US" w:eastAsia="en-US"/>
        </w:rPr>
        <w:t>- Monitoring theo dõi.</w:t>
      </w:r>
    </w:p>
    <w:p w14:paraId="11F8BA49" w14:textId="7D6A78CE" w:rsidR="00186132" w:rsidRPr="00186132" w:rsidRDefault="00186132" w:rsidP="00186132">
      <w:pPr>
        <w:spacing w:before="120"/>
        <w:jc w:val="both"/>
        <w:rPr>
          <w:rFonts w:ascii="Times New Roman" w:hAnsi="Times New Roman" w:cs="Times New Roman"/>
          <w:iCs/>
          <w:sz w:val="26"/>
          <w:szCs w:val="26"/>
          <w:lang w:val="en-US" w:eastAsia="en-US"/>
        </w:rPr>
      </w:pPr>
      <w:r>
        <w:rPr>
          <w:rFonts w:ascii="Times New Roman" w:hAnsi="Times New Roman" w:cs="Times New Roman"/>
          <w:iCs/>
          <w:sz w:val="26"/>
          <w:szCs w:val="26"/>
          <w:lang w:val="en-US" w:eastAsia="en-US"/>
        </w:rPr>
        <w:t>- Máy hút.</w:t>
      </w:r>
    </w:p>
    <w:p w14:paraId="0E0F3DA4" w14:textId="311BC3B2" w:rsidR="00186132" w:rsidRPr="00186132" w:rsidRDefault="00186132" w:rsidP="00186132">
      <w:pPr>
        <w:spacing w:before="120"/>
        <w:jc w:val="both"/>
        <w:rPr>
          <w:rFonts w:ascii="Times New Roman" w:hAnsi="Times New Roman" w:cs="Times New Roman"/>
          <w:iCs/>
          <w:sz w:val="26"/>
          <w:szCs w:val="26"/>
          <w:lang w:val="en-US" w:eastAsia="en-US"/>
        </w:rPr>
      </w:pPr>
      <w:r>
        <w:rPr>
          <w:rFonts w:ascii="Times New Roman" w:hAnsi="Times New Roman" w:cs="Times New Roman"/>
          <w:iCs/>
          <w:sz w:val="26"/>
          <w:szCs w:val="26"/>
          <w:lang w:val="en-US" w:eastAsia="en-US"/>
        </w:rPr>
        <w:t xml:space="preserve">- </w:t>
      </w:r>
      <w:r w:rsidRPr="00186132">
        <w:rPr>
          <w:rFonts w:ascii="Times New Roman" w:hAnsi="Times New Roman" w:cs="Times New Roman"/>
          <w:iCs/>
          <w:sz w:val="26"/>
          <w:szCs w:val="26"/>
          <w:lang w:val="en-US" w:eastAsia="en-US"/>
        </w:rPr>
        <w:t>Ố</w:t>
      </w:r>
      <w:r>
        <w:rPr>
          <w:rFonts w:ascii="Times New Roman" w:hAnsi="Times New Roman" w:cs="Times New Roman"/>
          <w:iCs/>
          <w:sz w:val="26"/>
          <w:szCs w:val="26"/>
          <w:lang w:val="en-US" w:eastAsia="en-US"/>
        </w:rPr>
        <w:t>ng nghe.</w:t>
      </w:r>
    </w:p>
    <w:p w14:paraId="79BC7C1D" w14:textId="0947DA63" w:rsidR="00186132" w:rsidRPr="00186132" w:rsidRDefault="00186132" w:rsidP="00186132">
      <w:pPr>
        <w:spacing w:before="120"/>
        <w:jc w:val="both"/>
        <w:rPr>
          <w:rFonts w:ascii="Times New Roman" w:hAnsi="Times New Roman" w:cs="Times New Roman"/>
          <w:iCs/>
          <w:sz w:val="26"/>
          <w:szCs w:val="26"/>
          <w:lang w:val="en-US" w:eastAsia="en-US"/>
        </w:rPr>
      </w:pPr>
      <w:r>
        <w:rPr>
          <w:rFonts w:ascii="Times New Roman" w:hAnsi="Times New Roman" w:cs="Times New Roman"/>
          <w:iCs/>
          <w:sz w:val="26"/>
          <w:szCs w:val="26"/>
          <w:lang w:val="en-US" w:eastAsia="en-US"/>
        </w:rPr>
        <w:t>- Bóng bóp.</w:t>
      </w:r>
    </w:p>
    <w:p w14:paraId="4EF265F0" w14:textId="1318B920" w:rsidR="00186132" w:rsidRPr="00186132" w:rsidRDefault="00186132" w:rsidP="00186132">
      <w:pPr>
        <w:spacing w:before="120"/>
        <w:jc w:val="both"/>
        <w:rPr>
          <w:rFonts w:ascii="Times New Roman" w:hAnsi="Times New Roman" w:cs="Times New Roman"/>
          <w:iCs/>
          <w:sz w:val="26"/>
          <w:szCs w:val="26"/>
          <w:lang w:val="en-US" w:eastAsia="en-US"/>
        </w:rPr>
      </w:pPr>
      <w:r>
        <w:rPr>
          <w:rFonts w:ascii="Times New Roman" w:hAnsi="Times New Roman" w:cs="Times New Roman"/>
          <w:iCs/>
          <w:sz w:val="26"/>
          <w:szCs w:val="26"/>
          <w:lang w:val="en-US" w:eastAsia="en-US"/>
        </w:rPr>
        <w:t>- Kìm Magil.</w:t>
      </w:r>
    </w:p>
    <w:p w14:paraId="443D7656" w14:textId="6A4F711C" w:rsidR="00186132" w:rsidRPr="00186132" w:rsidRDefault="00186132" w:rsidP="00186132">
      <w:pPr>
        <w:spacing w:before="120"/>
        <w:jc w:val="both"/>
        <w:rPr>
          <w:rFonts w:ascii="Times New Roman" w:hAnsi="Times New Roman" w:cs="Times New Roman"/>
          <w:iCs/>
          <w:sz w:val="26"/>
          <w:szCs w:val="26"/>
          <w:lang w:val="en-US" w:eastAsia="en-US"/>
        </w:rPr>
      </w:pPr>
      <w:r>
        <w:rPr>
          <w:rFonts w:ascii="Times New Roman" w:hAnsi="Times New Roman" w:cs="Times New Roman"/>
          <w:iCs/>
          <w:sz w:val="26"/>
          <w:szCs w:val="26"/>
          <w:lang w:val="en-US" w:eastAsia="en-US"/>
        </w:rPr>
        <w:t xml:space="preserve">- </w:t>
      </w:r>
      <w:r w:rsidRPr="00186132">
        <w:rPr>
          <w:rFonts w:ascii="Times New Roman" w:hAnsi="Times New Roman" w:cs="Times New Roman"/>
          <w:iCs/>
          <w:sz w:val="26"/>
          <w:szCs w:val="26"/>
          <w:lang w:val="en-US" w:eastAsia="en-US"/>
        </w:rPr>
        <w:t>Mandrin mề</w:t>
      </w:r>
      <w:r>
        <w:rPr>
          <w:rFonts w:ascii="Times New Roman" w:hAnsi="Times New Roman" w:cs="Times New Roman"/>
          <w:iCs/>
          <w:sz w:val="26"/>
          <w:szCs w:val="26"/>
          <w:lang w:val="en-US" w:eastAsia="en-US"/>
        </w:rPr>
        <w:t>m.</w:t>
      </w:r>
    </w:p>
    <w:p w14:paraId="785FABEE" w14:textId="24E6BDBD" w:rsidR="00186132" w:rsidRPr="00186132" w:rsidRDefault="00186132" w:rsidP="00186132">
      <w:pPr>
        <w:spacing w:before="120"/>
        <w:jc w:val="both"/>
        <w:rPr>
          <w:rFonts w:ascii="Times New Roman" w:hAnsi="Times New Roman" w:cs="Times New Roman"/>
          <w:iCs/>
          <w:sz w:val="26"/>
          <w:szCs w:val="26"/>
          <w:lang w:val="en-US" w:eastAsia="en-US"/>
        </w:rPr>
      </w:pPr>
      <w:r>
        <w:rPr>
          <w:rFonts w:ascii="Times New Roman" w:hAnsi="Times New Roman" w:cs="Times New Roman"/>
          <w:iCs/>
          <w:sz w:val="26"/>
          <w:szCs w:val="26"/>
          <w:lang w:val="en-US" w:eastAsia="en-US"/>
        </w:rPr>
        <w:t xml:space="preserve">- </w:t>
      </w:r>
      <w:r w:rsidRPr="00186132">
        <w:rPr>
          <w:rFonts w:ascii="Times New Roman" w:hAnsi="Times New Roman" w:cs="Times New Roman"/>
          <w:iCs/>
          <w:sz w:val="26"/>
          <w:szCs w:val="26"/>
          <w:lang w:val="en-US" w:eastAsia="en-US"/>
        </w:rPr>
        <w:t>Bộ mở khí quản cấp cứ</w:t>
      </w:r>
      <w:r>
        <w:rPr>
          <w:rFonts w:ascii="Times New Roman" w:hAnsi="Times New Roman" w:cs="Times New Roman"/>
          <w:iCs/>
          <w:sz w:val="26"/>
          <w:szCs w:val="26"/>
          <w:lang w:val="en-US" w:eastAsia="en-US"/>
        </w:rPr>
        <w:t>u.</w:t>
      </w:r>
    </w:p>
    <w:p w14:paraId="79FCC50F" w14:textId="4B94227C" w:rsidR="00460870" w:rsidRPr="00460870" w:rsidRDefault="000B151C" w:rsidP="004D57A7">
      <w:pPr>
        <w:spacing w:before="120"/>
        <w:jc w:val="both"/>
        <w:rPr>
          <w:rFonts w:ascii="Times New Roman" w:hAnsi="Times New Roman" w:cs="Times New Roman"/>
          <w:b/>
          <w:bCs/>
          <w:sz w:val="26"/>
          <w:szCs w:val="26"/>
          <w:lang w:val="en-US" w:eastAsia="en-US"/>
        </w:rPr>
      </w:pPr>
      <w:r>
        <w:rPr>
          <w:rFonts w:ascii="Times New Roman" w:hAnsi="Times New Roman" w:cs="Times New Roman"/>
          <w:b/>
          <w:bCs/>
          <w:sz w:val="26"/>
          <w:szCs w:val="26"/>
          <w:lang w:val="en-US" w:eastAsia="en-US"/>
        </w:rPr>
        <w:t>5.5</w:t>
      </w:r>
      <w:r w:rsidR="00460870" w:rsidRPr="00460870">
        <w:rPr>
          <w:rFonts w:ascii="Times New Roman" w:hAnsi="Times New Roman" w:cs="Times New Roman"/>
          <w:b/>
          <w:bCs/>
          <w:sz w:val="26"/>
          <w:szCs w:val="26"/>
          <w:lang w:val="en-US" w:eastAsia="en-US"/>
        </w:rPr>
        <w:t xml:space="preserve"> . Người bệnh</w:t>
      </w:r>
    </w:p>
    <w:p w14:paraId="7120B719" w14:textId="77777777"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 Thăm khám kỹ phát hiện và phòng ngừa các nguy các nguy cơ, giải thích cho người bệnh hợp tác.</w:t>
      </w:r>
    </w:p>
    <w:p w14:paraId="0F1D3498" w14:textId="77777777"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 Đánh giá đặt nội khí quản khó.</w:t>
      </w:r>
    </w:p>
    <w:p w14:paraId="6E775E18" w14:textId="77777777"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 Sử dụng thuốc an thần  (nếu cần).</w:t>
      </w:r>
    </w:p>
    <w:p w14:paraId="7461A55E" w14:textId="16CD2725" w:rsid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lastRenderedPageBreak/>
        <w:t>Chuẩn bị người bệnh trước khi làm thủ thuậ</w:t>
      </w:r>
      <w:r w:rsidR="000B151C">
        <w:rPr>
          <w:rFonts w:ascii="Times New Roman" w:hAnsi="Times New Roman" w:cs="Times New Roman"/>
          <w:sz w:val="26"/>
          <w:szCs w:val="26"/>
          <w:lang w:val="en-US" w:eastAsia="en-US"/>
        </w:rPr>
        <w:t>t:</w:t>
      </w:r>
    </w:p>
    <w:p w14:paraId="57638078" w14:textId="77777777" w:rsidR="000B151C" w:rsidRPr="00460870" w:rsidRDefault="000B151C" w:rsidP="000B151C">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 Lắp máy theo dõi</w:t>
      </w:r>
      <w:r>
        <w:rPr>
          <w:rFonts w:ascii="Times New Roman" w:hAnsi="Times New Roman" w:cs="Times New Roman"/>
          <w:sz w:val="26"/>
          <w:szCs w:val="26"/>
          <w:lang w:val="en-US" w:eastAsia="en-US"/>
        </w:rPr>
        <w:t>.</w:t>
      </w:r>
    </w:p>
    <w:p w14:paraId="1F44671E" w14:textId="77777777" w:rsidR="000B151C" w:rsidRPr="00460870" w:rsidRDefault="000B151C" w:rsidP="000B151C">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 Thiết lập đường truyền có hiệu quả.</w:t>
      </w:r>
    </w:p>
    <w:p w14:paraId="1E34B67A" w14:textId="77777777" w:rsidR="000B151C" w:rsidRPr="00460870" w:rsidRDefault="000B151C" w:rsidP="000B151C">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 Tiề</w:t>
      </w:r>
      <w:r>
        <w:rPr>
          <w:rFonts w:ascii="Times New Roman" w:hAnsi="Times New Roman" w:cs="Times New Roman"/>
          <w:sz w:val="26"/>
          <w:szCs w:val="26"/>
          <w:lang w:val="en-US" w:eastAsia="en-US"/>
        </w:rPr>
        <w:t>n mê: Midazolam, Atropin…</w:t>
      </w:r>
    </w:p>
    <w:p w14:paraId="67493238" w14:textId="77777777" w:rsidR="000B151C" w:rsidRPr="00460870" w:rsidRDefault="000B151C" w:rsidP="000B151C">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 xml:space="preserve">- Thuốc ngủ: thuốc mê tĩnh mạch (propofol, etomidat,  ketamin…), </w:t>
      </w:r>
    </w:p>
    <w:p w14:paraId="7E188E9E" w14:textId="77777777" w:rsidR="000B151C" w:rsidRDefault="000B151C" w:rsidP="000B151C">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 Thuốc giảm đau: fentanyl, sufentanyl, morphin…</w:t>
      </w:r>
    </w:p>
    <w:p w14:paraId="2A9E526F" w14:textId="7D143EC2" w:rsidR="000B151C" w:rsidRPr="00460870" w:rsidRDefault="000B151C" w:rsidP="004D57A7">
      <w:pPr>
        <w:spacing w:before="120"/>
        <w:jc w:val="both"/>
        <w:rPr>
          <w:rFonts w:ascii="Times New Roman" w:hAnsi="Times New Roman" w:cs="Times New Roman"/>
          <w:sz w:val="26"/>
          <w:szCs w:val="26"/>
          <w:lang w:val="en-US" w:eastAsia="en-US"/>
        </w:rPr>
      </w:pPr>
      <w:r>
        <w:rPr>
          <w:rFonts w:ascii="Times New Roman" w:hAnsi="Times New Roman" w:cs="Times New Roman"/>
          <w:sz w:val="26"/>
          <w:szCs w:val="26"/>
          <w:lang w:val="en-US" w:eastAsia="en-US"/>
        </w:rPr>
        <w:t xml:space="preserve">- Thuốc giãn cơ: Rocuronium, </w:t>
      </w:r>
      <w:r w:rsidRPr="00DB3B2E">
        <w:rPr>
          <w:rFonts w:ascii="Times New Roman" w:hAnsi="Times New Roman" w:cs="Times New Roman"/>
          <w:sz w:val="26"/>
          <w:szCs w:val="26"/>
          <w:lang w:val="en-US" w:eastAsia="en-US"/>
        </w:rPr>
        <w:t>Suxamethonium</w:t>
      </w:r>
      <w:r>
        <w:rPr>
          <w:rFonts w:ascii="Times New Roman" w:hAnsi="Times New Roman" w:cs="Times New Roman"/>
          <w:sz w:val="26"/>
          <w:szCs w:val="26"/>
          <w:lang w:val="en-US" w:eastAsia="en-US"/>
        </w:rPr>
        <w:t>…</w:t>
      </w:r>
    </w:p>
    <w:p w14:paraId="611201A8" w14:textId="1A27E8FF" w:rsidR="00460870" w:rsidRPr="00460870" w:rsidRDefault="000B151C" w:rsidP="004D57A7">
      <w:pPr>
        <w:spacing w:before="120"/>
        <w:jc w:val="both"/>
        <w:rPr>
          <w:rFonts w:ascii="Times New Roman" w:hAnsi="Times New Roman" w:cs="Times New Roman"/>
          <w:b/>
          <w:bCs/>
          <w:sz w:val="26"/>
          <w:szCs w:val="26"/>
          <w:lang w:val="en-US" w:eastAsia="en-US"/>
        </w:rPr>
      </w:pPr>
      <w:r>
        <w:rPr>
          <w:rFonts w:ascii="Times New Roman" w:hAnsi="Times New Roman" w:cs="Times New Roman"/>
          <w:b/>
          <w:bCs/>
          <w:sz w:val="26"/>
          <w:szCs w:val="26"/>
          <w:lang w:val="en-US" w:eastAsia="en-US"/>
        </w:rPr>
        <w:t>5.6</w:t>
      </w:r>
      <w:r w:rsidR="00460870" w:rsidRPr="00460870">
        <w:rPr>
          <w:rFonts w:ascii="Times New Roman" w:hAnsi="Times New Roman" w:cs="Times New Roman"/>
          <w:b/>
          <w:bCs/>
          <w:sz w:val="26"/>
          <w:szCs w:val="26"/>
          <w:lang w:val="en-US" w:eastAsia="en-US"/>
        </w:rPr>
        <w:t>. Hồ sơ bệnh án</w:t>
      </w:r>
    </w:p>
    <w:p w14:paraId="0AD66346" w14:textId="77777777"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 Theo quy định của bộ y tế</w:t>
      </w:r>
    </w:p>
    <w:p w14:paraId="5DAB34B7" w14:textId="5B7A1C2C" w:rsidR="00460870" w:rsidRPr="00460870" w:rsidRDefault="000B151C" w:rsidP="004D57A7">
      <w:pPr>
        <w:spacing w:before="120"/>
        <w:jc w:val="both"/>
        <w:rPr>
          <w:rFonts w:ascii="Times New Roman" w:hAnsi="Times New Roman" w:cs="Times New Roman"/>
          <w:sz w:val="26"/>
          <w:szCs w:val="26"/>
          <w:lang w:val="en-US" w:eastAsia="en-US"/>
        </w:rPr>
      </w:pPr>
      <w:r>
        <w:rPr>
          <w:rFonts w:ascii="Times New Roman" w:hAnsi="Times New Roman" w:cs="Times New Roman"/>
          <w:b/>
          <w:bCs/>
          <w:sz w:val="26"/>
          <w:szCs w:val="26"/>
          <w:lang w:val="en-US" w:eastAsia="en-US"/>
        </w:rPr>
        <w:t>5.7</w:t>
      </w:r>
      <w:r w:rsidR="00460870" w:rsidRPr="00460870">
        <w:rPr>
          <w:rFonts w:ascii="Times New Roman" w:hAnsi="Times New Roman" w:cs="Times New Roman"/>
          <w:b/>
          <w:bCs/>
          <w:sz w:val="26"/>
          <w:szCs w:val="26"/>
          <w:lang w:val="en-US" w:eastAsia="en-US"/>
        </w:rPr>
        <w:t xml:space="preserve"> Thời gian thực hiện kỹ thuật</w:t>
      </w:r>
      <w:r w:rsidR="00460870" w:rsidRPr="00460870">
        <w:rPr>
          <w:rFonts w:ascii="Times New Roman" w:hAnsi="Times New Roman" w:cs="Times New Roman"/>
          <w:b/>
          <w:bCs/>
          <w:sz w:val="26"/>
          <w:szCs w:val="26"/>
          <w:lang w:eastAsia="en-US"/>
        </w:rPr>
        <w:t>:</w:t>
      </w:r>
      <w:r w:rsidR="00460870" w:rsidRPr="00460870">
        <w:rPr>
          <w:rFonts w:ascii="Times New Roman" w:hAnsi="Times New Roman" w:cs="Times New Roman"/>
          <w:sz w:val="26"/>
          <w:szCs w:val="26"/>
          <w:lang w:val="en-US" w:eastAsia="en-US"/>
        </w:rPr>
        <w:t xml:space="preserve"> </w:t>
      </w:r>
      <w:r>
        <w:rPr>
          <w:rFonts w:ascii="Times New Roman" w:hAnsi="Times New Roman" w:cs="Times New Roman"/>
          <w:sz w:val="26"/>
          <w:szCs w:val="26"/>
          <w:lang w:val="en-US" w:eastAsia="en-US"/>
        </w:rPr>
        <w:t>5-15</w:t>
      </w:r>
      <w:r w:rsidR="00460870" w:rsidRPr="00460870">
        <w:rPr>
          <w:rFonts w:ascii="Times New Roman" w:hAnsi="Times New Roman" w:cs="Times New Roman"/>
          <w:sz w:val="26"/>
          <w:szCs w:val="26"/>
          <w:lang w:val="en-US" w:eastAsia="en-US"/>
        </w:rPr>
        <w:t xml:space="preserve"> phút</w:t>
      </w:r>
    </w:p>
    <w:p w14:paraId="0C124AD8" w14:textId="2EE59726" w:rsidR="00460870" w:rsidRPr="00460870" w:rsidRDefault="000B151C" w:rsidP="004D57A7">
      <w:pPr>
        <w:spacing w:before="120"/>
        <w:jc w:val="both"/>
        <w:rPr>
          <w:rFonts w:ascii="Times New Roman" w:hAnsi="Times New Roman" w:cs="Times New Roman"/>
          <w:sz w:val="26"/>
          <w:szCs w:val="26"/>
          <w:lang w:val="en-US" w:eastAsia="en-US"/>
        </w:rPr>
      </w:pPr>
      <w:r>
        <w:rPr>
          <w:rFonts w:ascii="Times New Roman" w:hAnsi="Times New Roman" w:cs="Times New Roman"/>
          <w:b/>
          <w:bCs/>
          <w:sz w:val="26"/>
          <w:szCs w:val="26"/>
          <w:lang w:val="en-US" w:eastAsia="en-US"/>
        </w:rPr>
        <w:t>5.8</w:t>
      </w:r>
      <w:r w:rsidR="00460870" w:rsidRPr="00460870">
        <w:rPr>
          <w:rFonts w:ascii="Times New Roman" w:hAnsi="Times New Roman" w:cs="Times New Roman"/>
          <w:b/>
          <w:bCs/>
          <w:sz w:val="26"/>
          <w:szCs w:val="26"/>
          <w:lang w:val="en-US" w:eastAsia="en-US"/>
        </w:rPr>
        <w:t xml:space="preserve"> Địa điểm thực hiện kỹ thuật</w:t>
      </w:r>
      <w:r w:rsidR="00460870" w:rsidRPr="00460870">
        <w:rPr>
          <w:rFonts w:ascii="Times New Roman" w:hAnsi="Times New Roman" w:cs="Times New Roman"/>
          <w:b/>
          <w:bCs/>
          <w:sz w:val="26"/>
          <w:szCs w:val="26"/>
          <w:lang w:eastAsia="en-US"/>
        </w:rPr>
        <w:t>:</w:t>
      </w:r>
      <w:r w:rsidR="00460870" w:rsidRPr="00460870">
        <w:rPr>
          <w:rFonts w:ascii="Times New Roman" w:hAnsi="Times New Roman" w:cs="Times New Roman"/>
          <w:sz w:val="26"/>
          <w:szCs w:val="26"/>
          <w:lang w:val="en-US" w:eastAsia="en-US"/>
        </w:rPr>
        <w:t xml:space="preserve"> tại khoa phẫu thuật gây mê </w:t>
      </w:r>
    </w:p>
    <w:p w14:paraId="34CDE556" w14:textId="230C8255" w:rsidR="00460870" w:rsidRPr="00460870" w:rsidRDefault="000B151C" w:rsidP="004D57A7">
      <w:pPr>
        <w:spacing w:before="120"/>
        <w:jc w:val="both"/>
        <w:rPr>
          <w:rFonts w:ascii="Times New Roman" w:hAnsi="Times New Roman" w:cs="Times New Roman"/>
          <w:b/>
          <w:bCs/>
          <w:sz w:val="26"/>
          <w:szCs w:val="26"/>
          <w:lang w:val="en-US" w:eastAsia="en-US"/>
        </w:rPr>
      </w:pPr>
      <w:r>
        <w:rPr>
          <w:rFonts w:ascii="Times New Roman" w:hAnsi="Times New Roman" w:cs="Times New Roman"/>
          <w:b/>
          <w:bCs/>
          <w:sz w:val="26"/>
          <w:szCs w:val="26"/>
          <w:lang w:val="en-US" w:eastAsia="en-US"/>
        </w:rPr>
        <w:t>5.9</w:t>
      </w:r>
      <w:r w:rsidR="00460870" w:rsidRPr="00460870">
        <w:rPr>
          <w:rFonts w:ascii="Times New Roman" w:hAnsi="Times New Roman" w:cs="Times New Roman"/>
          <w:b/>
          <w:bCs/>
          <w:sz w:val="26"/>
          <w:szCs w:val="26"/>
          <w:lang w:val="en-US" w:eastAsia="en-US"/>
        </w:rPr>
        <w:t xml:space="preserve"> Kiểm tra hồ sơ</w:t>
      </w:r>
      <w:r w:rsidR="00460870" w:rsidRPr="00460870">
        <w:rPr>
          <w:rFonts w:ascii="Times New Roman" w:hAnsi="Times New Roman" w:cs="Times New Roman"/>
          <w:b/>
          <w:bCs/>
          <w:sz w:val="26"/>
          <w:szCs w:val="26"/>
          <w:lang w:eastAsia="en-US"/>
        </w:rPr>
        <w:t>:</w:t>
      </w:r>
      <w:r w:rsidR="00460870" w:rsidRPr="00460870">
        <w:rPr>
          <w:rFonts w:ascii="Times New Roman" w:hAnsi="Times New Roman" w:cs="Times New Roman"/>
          <w:b/>
          <w:bCs/>
          <w:sz w:val="26"/>
          <w:szCs w:val="26"/>
          <w:lang w:val="en-US" w:eastAsia="en-US"/>
        </w:rPr>
        <w:t xml:space="preserve"> </w:t>
      </w:r>
    </w:p>
    <w:p w14:paraId="59E3D5CE" w14:textId="77777777"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 xml:space="preserve">a, Kiểm tra người bệnh: Đánh giá chính xác người bệnh : đúng người bệnh , đúng chẩn đoán , đúng vị trí cần thực hiện kỹ thuật </w:t>
      </w:r>
    </w:p>
    <w:p w14:paraId="148E1735" w14:textId="77777777"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b, Thực hiện bảng kiểm an toàn phẫu thuật , thủ thuật.</w:t>
      </w:r>
    </w:p>
    <w:p w14:paraId="2A1CF7CA" w14:textId="20F651EE"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c, Đặt tư thế bệ</w:t>
      </w:r>
      <w:r w:rsidR="000B151C">
        <w:rPr>
          <w:rFonts w:ascii="Times New Roman" w:hAnsi="Times New Roman" w:cs="Times New Roman"/>
          <w:sz w:val="26"/>
          <w:szCs w:val="26"/>
          <w:lang w:val="en-US" w:eastAsia="en-US"/>
        </w:rPr>
        <w:t xml:space="preserve">nh nhân: </w:t>
      </w:r>
      <w:r w:rsidR="000B151C" w:rsidRPr="00460870">
        <w:rPr>
          <w:rFonts w:ascii="Times New Roman" w:hAnsi="Times New Roman" w:cs="Times New Roman"/>
          <w:sz w:val="26"/>
          <w:szCs w:val="26"/>
          <w:lang w:val="en-US" w:eastAsia="en-US"/>
        </w:rPr>
        <w:t>nằm ngửa, thở oxy 100% 3- 5 l/phút trước khởi mê ít nhất 5 phút.</w:t>
      </w:r>
    </w:p>
    <w:p w14:paraId="7E101CC1" w14:textId="23A13F6B" w:rsidR="00460870" w:rsidRPr="00460870" w:rsidRDefault="00460870" w:rsidP="004D57A7">
      <w:pPr>
        <w:spacing w:before="120"/>
        <w:jc w:val="both"/>
        <w:rPr>
          <w:rFonts w:ascii="Times New Roman" w:hAnsi="Times New Roman" w:cs="Times New Roman"/>
          <w:b/>
          <w:bCs/>
          <w:sz w:val="26"/>
          <w:szCs w:val="26"/>
          <w:lang w:val="en-US" w:eastAsia="en-US"/>
        </w:rPr>
      </w:pPr>
      <w:r w:rsidRPr="00460870">
        <w:rPr>
          <w:rFonts w:ascii="Times New Roman" w:hAnsi="Times New Roman" w:cs="Times New Roman"/>
          <w:b/>
          <w:bCs/>
          <w:sz w:val="26"/>
          <w:szCs w:val="26"/>
          <w:lang w:val="en-US" w:eastAsia="en-US"/>
        </w:rPr>
        <w:t xml:space="preserve">6. TIẾN HÀNH QUY TRÌNH KỸ THUẬT </w:t>
      </w:r>
    </w:p>
    <w:p w14:paraId="319AAB17" w14:textId="4B9E802C" w:rsidR="00460870" w:rsidRPr="00460870" w:rsidRDefault="000B151C" w:rsidP="004D57A7">
      <w:pPr>
        <w:spacing w:before="120"/>
        <w:jc w:val="both"/>
        <w:rPr>
          <w:rFonts w:ascii="Times New Roman" w:hAnsi="Times New Roman" w:cs="Times New Roman"/>
          <w:sz w:val="26"/>
          <w:szCs w:val="26"/>
          <w:lang w:val="en-US" w:eastAsia="en-US"/>
        </w:rPr>
      </w:pPr>
      <w:r>
        <w:rPr>
          <w:rFonts w:ascii="Times New Roman" w:hAnsi="Times New Roman" w:cs="Times New Roman"/>
          <w:sz w:val="26"/>
          <w:szCs w:val="26"/>
          <w:lang w:val="en-US" w:eastAsia="en-US"/>
        </w:rPr>
        <w:t>6.1</w:t>
      </w:r>
      <w:r w:rsidR="00460870" w:rsidRPr="00460870">
        <w:rPr>
          <w:rFonts w:ascii="Times New Roman" w:hAnsi="Times New Roman" w:cs="Times New Roman"/>
          <w:sz w:val="26"/>
          <w:szCs w:val="26"/>
          <w:lang w:val="en-US" w:eastAsia="en-US"/>
        </w:rPr>
        <w:t xml:space="preserve"> </w:t>
      </w:r>
      <w:r w:rsidR="00460870" w:rsidRPr="00460870">
        <w:rPr>
          <w:rFonts w:ascii="Times New Roman" w:hAnsi="Times New Roman" w:cs="Times New Roman"/>
          <w:bCs/>
          <w:iCs/>
          <w:sz w:val="26"/>
          <w:szCs w:val="26"/>
          <w:lang w:val="en-US" w:eastAsia="en-US"/>
        </w:rPr>
        <w:t>Bước 1:</w:t>
      </w:r>
      <w:r w:rsidR="00460870" w:rsidRPr="00460870">
        <w:rPr>
          <w:rFonts w:ascii="Times New Roman" w:hAnsi="Times New Roman" w:cs="Times New Roman"/>
          <w:sz w:val="26"/>
          <w:szCs w:val="26"/>
          <w:lang w:val="en-US" w:eastAsia="en-US"/>
        </w:rPr>
        <w:t xml:space="preserve">Kiểm tra hệ thống nội soi </w:t>
      </w:r>
      <w:r w:rsidR="00DB3B2E">
        <w:rPr>
          <w:rFonts w:ascii="Times New Roman" w:hAnsi="Times New Roman" w:cs="Times New Roman"/>
          <w:sz w:val="26"/>
          <w:szCs w:val="26"/>
          <w:lang w:val="en-US" w:eastAsia="en-US"/>
        </w:rPr>
        <w:t>phế quản.</w:t>
      </w:r>
    </w:p>
    <w:p w14:paraId="15A27131" w14:textId="5DA70F77" w:rsidR="00460870" w:rsidRPr="00460870" w:rsidRDefault="00460870" w:rsidP="000B151C">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Chọn cỡ ống nội soi phế quản phù hợp</w:t>
      </w:r>
    </w:p>
    <w:p w14:paraId="13DD247E" w14:textId="63DFDBE1"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Kiểm tra ống, nguồn sáng, thiết bị ghi hình.</w:t>
      </w:r>
    </w:p>
    <w:p w14:paraId="25CDB863" w14:textId="1AA7E7A3" w:rsidR="00460870" w:rsidRPr="00460870" w:rsidRDefault="000B151C" w:rsidP="004D57A7">
      <w:pPr>
        <w:spacing w:before="120"/>
        <w:jc w:val="both"/>
        <w:rPr>
          <w:rFonts w:ascii="Times New Roman" w:hAnsi="Times New Roman" w:cs="Times New Roman"/>
          <w:sz w:val="26"/>
          <w:szCs w:val="26"/>
          <w:lang w:val="en-US" w:eastAsia="en-US"/>
        </w:rPr>
      </w:pPr>
      <w:r>
        <w:rPr>
          <w:rFonts w:ascii="Times New Roman" w:hAnsi="Times New Roman" w:cs="Times New Roman"/>
          <w:bCs/>
          <w:iCs/>
          <w:sz w:val="26"/>
          <w:szCs w:val="26"/>
          <w:lang w:val="en-US" w:eastAsia="en-US"/>
        </w:rPr>
        <w:t xml:space="preserve">6.2 </w:t>
      </w:r>
      <w:r w:rsidR="00460870" w:rsidRPr="00460870">
        <w:rPr>
          <w:rFonts w:ascii="Times New Roman" w:hAnsi="Times New Roman" w:cs="Times New Roman"/>
          <w:bCs/>
          <w:iCs/>
          <w:sz w:val="26"/>
          <w:szCs w:val="26"/>
          <w:lang w:val="en-US" w:eastAsia="en-US"/>
        </w:rPr>
        <w:t>Bước 2:</w:t>
      </w:r>
      <w:r w:rsidR="00460870" w:rsidRPr="00460870">
        <w:rPr>
          <w:rFonts w:ascii="Times New Roman" w:hAnsi="Times New Roman" w:cs="Times New Roman"/>
          <w:sz w:val="26"/>
          <w:szCs w:val="26"/>
          <w:lang w:val="en-US" w:eastAsia="en-US"/>
        </w:rPr>
        <w:t>Kiểm tra ống NKQ Carlens</w:t>
      </w:r>
    </w:p>
    <w:p w14:paraId="602773CC" w14:textId="0B167431"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Chọn kích cỡ phù hợp</w:t>
      </w:r>
    </w:p>
    <w:p w14:paraId="64923E09" w14:textId="77777777"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 Kiểm tra bóng cuff khí quản và phế quản</w:t>
      </w:r>
    </w:p>
    <w:p w14:paraId="5962D2CF" w14:textId="77777777"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 Bôi trơn ống, uốn ống hình chữ C với mandrin</w:t>
      </w:r>
    </w:p>
    <w:p w14:paraId="3F3E2C7C" w14:textId="366E0EEA" w:rsidR="00460870" w:rsidRPr="00460870" w:rsidRDefault="000B151C" w:rsidP="004D57A7">
      <w:pPr>
        <w:spacing w:before="120"/>
        <w:jc w:val="both"/>
        <w:rPr>
          <w:rFonts w:ascii="Times New Roman" w:hAnsi="Times New Roman" w:cs="Times New Roman"/>
          <w:sz w:val="26"/>
          <w:szCs w:val="26"/>
          <w:lang w:val="en-US" w:eastAsia="en-US"/>
        </w:rPr>
      </w:pPr>
      <w:r>
        <w:rPr>
          <w:rFonts w:ascii="Times New Roman" w:hAnsi="Times New Roman" w:cs="Times New Roman"/>
          <w:bCs/>
          <w:iCs/>
          <w:sz w:val="26"/>
          <w:szCs w:val="26"/>
          <w:lang w:val="en-US" w:eastAsia="en-US"/>
        </w:rPr>
        <w:t xml:space="preserve">6.3 </w:t>
      </w:r>
      <w:r w:rsidR="00460870" w:rsidRPr="00460870">
        <w:rPr>
          <w:rFonts w:ascii="Times New Roman" w:hAnsi="Times New Roman" w:cs="Times New Roman"/>
          <w:bCs/>
          <w:iCs/>
          <w:sz w:val="26"/>
          <w:szCs w:val="26"/>
          <w:lang w:val="en-US" w:eastAsia="en-US"/>
        </w:rPr>
        <w:t>Bước 3: </w:t>
      </w:r>
      <w:r w:rsidR="00460870" w:rsidRPr="00460870">
        <w:rPr>
          <w:rFonts w:ascii="Times New Roman" w:hAnsi="Times New Roman" w:cs="Times New Roman"/>
          <w:sz w:val="26"/>
          <w:szCs w:val="26"/>
          <w:lang w:val="en-US" w:eastAsia="en-US"/>
        </w:rPr>
        <w:t>Tiến hành đặt NKQ</w:t>
      </w:r>
    </w:p>
    <w:p w14:paraId="4F3D705B" w14:textId="77777777"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 Dùng đèn soi thanh quản lưỡi thẳng bộc lộ thanh môn sau đó đưa ống NKQ Carlens (cựa gà hướng về phía sau) qua dây thanh.</w:t>
      </w:r>
    </w:p>
    <w:p w14:paraId="030C2EB3" w14:textId="77777777"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 Khi đầu ống cùng cựa gà qua 2 dây thanh, rút bớt Mandrin, xoay ống 90</w:t>
      </w:r>
      <w:r w:rsidRPr="00460870">
        <w:rPr>
          <w:rFonts w:ascii="Times New Roman" w:hAnsi="Times New Roman" w:cs="Times New Roman"/>
          <w:sz w:val="26"/>
          <w:szCs w:val="26"/>
          <w:vertAlign w:val="superscript"/>
          <w:lang w:val="en-US" w:eastAsia="en-US"/>
        </w:rPr>
        <w:t>o</w:t>
      </w:r>
      <w:r w:rsidRPr="00460870">
        <w:rPr>
          <w:rFonts w:ascii="Times New Roman" w:hAnsi="Times New Roman" w:cs="Times New Roman"/>
          <w:sz w:val="26"/>
          <w:szCs w:val="26"/>
          <w:lang w:val="en-US" w:eastAsia="en-US"/>
        </w:rPr>
        <w:t> ngược chiều kim đồng hồ khi muốn đặt sang phổi trái và cùng chiều kim đồng hồ khi muốn đặt vào phổi phải</w:t>
      </w:r>
    </w:p>
    <w:p w14:paraId="05684220" w14:textId="1E534C1F"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 Đẩy nhẹ ống cho đến khi vướng, lúc này cựa gà đã tỳ được vào carina</w:t>
      </w:r>
      <w:r w:rsidR="004D57A7">
        <w:rPr>
          <w:rFonts w:ascii="Times New Roman" w:hAnsi="Times New Roman" w:cs="Times New Roman"/>
          <w:sz w:val="26"/>
          <w:szCs w:val="26"/>
          <w:lang w:val="en-US" w:eastAsia="en-US"/>
        </w:rPr>
        <w:t>.</w:t>
      </w:r>
    </w:p>
    <w:p w14:paraId="0BBD88D7" w14:textId="77777777"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lastRenderedPageBreak/>
        <w:t>- Bơm cuff: cuff bên phế quản không nên bơm quá 5ml, nếu vẫn hở thì nên thay ống NKQ cỡ lớn hơn.</w:t>
      </w:r>
    </w:p>
    <w:p w14:paraId="013767F5" w14:textId="373EF16A" w:rsidR="00460870" w:rsidRPr="00460870" w:rsidRDefault="000B151C" w:rsidP="004D57A7">
      <w:pPr>
        <w:spacing w:before="120"/>
        <w:jc w:val="both"/>
        <w:rPr>
          <w:rFonts w:ascii="Times New Roman" w:hAnsi="Times New Roman" w:cs="Times New Roman"/>
          <w:sz w:val="26"/>
          <w:szCs w:val="26"/>
          <w:lang w:val="en-US" w:eastAsia="en-US"/>
        </w:rPr>
      </w:pPr>
      <w:r>
        <w:rPr>
          <w:rFonts w:ascii="Times New Roman" w:hAnsi="Times New Roman" w:cs="Times New Roman"/>
          <w:bCs/>
          <w:iCs/>
          <w:sz w:val="26"/>
          <w:szCs w:val="26"/>
          <w:lang w:val="en-US" w:eastAsia="en-US"/>
        </w:rPr>
        <w:t xml:space="preserve">6.4 </w:t>
      </w:r>
      <w:r w:rsidR="00460870" w:rsidRPr="00460870">
        <w:rPr>
          <w:rFonts w:ascii="Times New Roman" w:hAnsi="Times New Roman" w:cs="Times New Roman"/>
          <w:bCs/>
          <w:iCs/>
          <w:sz w:val="26"/>
          <w:szCs w:val="26"/>
          <w:lang w:val="en-US" w:eastAsia="en-US"/>
        </w:rPr>
        <w:t>Bước 4:</w:t>
      </w:r>
      <w:r w:rsidR="00460870" w:rsidRPr="00460870">
        <w:rPr>
          <w:rFonts w:ascii="Times New Roman" w:hAnsi="Times New Roman" w:cs="Times New Roman"/>
          <w:sz w:val="26"/>
          <w:szCs w:val="26"/>
          <w:lang w:val="en-US" w:eastAsia="en-US"/>
        </w:rPr>
        <w:t>Kiểm tra vị trí của ống NKQ</w:t>
      </w:r>
    </w:p>
    <w:p w14:paraId="459BCDA4" w14:textId="77777777"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Dùng hệ thống NSPQ ống mềm, kiểm tra từng bên và thông khí bên còn lại, hoặc nối 2 đầu của ống NKQ với đoạn chữ Y, thông khí từng bên để kiểm tra.</w:t>
      </w:r>
    </w:p>
    <w:p w14:paraId="052CE2E4" w14:textId="04C03126" w:rsidR="00460870" w:rsidRPr="00460870" w:rsidRDefault="000B151C" w:rsidP="004D57A7">
      <w:pPr>
        <w:spacing w:before="120"/>
        <w:jc w:val="both"/>
        <w:rPr>
          <w:rFonts w:ascii="Times New Roman" w:hAnsi="Times New Roman" w:cs="Times New Roman"/>
          <w:sz w:val="26"/>
          <w:szCs w:val="26"/>
          <w:lang w:val="en-US" w:eastAsia="en-US"/>
        </w:rPr>
      </w:pPr>
      <w:r>
        <w:rPr>
          <w:rFonts w:ascii="Times New Roman" w:hAnsi="Times New Roman" w:cs="Times New Roman"/>
          <w:bCs/>
          <w:iCs/>
          <w:sz w:val="26"/>
          <w:szCs w:val="26"/>
          <w:lang w:val="en-US" w:eastAsia="en-US"/>
        </w:rPr>
        <w:t xml:space="preserve">6.5 </w:t>
      </w:r>
      <w:r w:rsidR="00460870" w:rsidRPr="00460870">
        <w:rPr>
          <w:rFonts w:ascii="Times New Roman" w:hAnsi="Times New Roman" w:cs="Times New Roman"/>
          <w:bCs/>
          <w:iCs/>
          <w:sz w:val="26"/>
          <w:szCs w:val="26"/>
          <w:lang w:val="en-US" w:eastAsia="en-US"/>
        </w:rPr>
        <w:t>Bước 5:</w:t>
      </w:r>
    </w:p>
    <w:p w14:paraId="2608FE26" w14:textId="77777777"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Cố định chắc ống NKQ sau khi đã đánh dấu độ sâu của ống tính từ cung răng trên.</w:t>
      </w:r>
    </w:p>
    <w:p w14:paraId="420ACFEC" w14:textId="77777777"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 Kiểm soát hô hấp bằng máy hoặc bóp tay.</w:t>
      </w:r>
    </w:p>
    <w:p w14:paraId="33D75B97" w14:textId="5776BC23" w:rsidR="00460870" w:rsidRPr="00460870" w:rsidRDefault="004D57A7" w:rsidP="004D57A7">
      <w:pPr>
        <w:spacing w:before="120"/>
        <w:jc w:val="both"/>
        <w:rPr>
          <w:rFonts w:ascii="Times New Roman" w:hAnsi="Times New Roman" w:cs="Times New Roman"/>
          <w:sz w:val="26"/>
          <w:szCs w:val="26"/>
          <w:lang w:val="en-US" w:eastAsia="en-US"/>
        </w:rPr>
      </w:pPr>
      <w:r>
        <w:rPr>
          <w:rFonts w:ascii="Times New Roman" w:hAnsi="Times New Roman" w:cs="Times New Roman"/>
          <w:sz w:val="26"/>
          <w:szCs w:val="26"/>
          <w:lang w:val="en-US" w:eastAsia="en-US"/>
        </w:rPr>
        <w:t>6.6. K</w:t>
      </w:r>
      <w:r w:rsidR="00460870" w:rsidRPr="00460870">
        <w:rPr>
          <w:rFonts w:ascii="Times New Roman" w:hAnsi="Times New Roman" w:cs="Times New Roman"/>
          <w:sz w:val="26"/>
          <w:szCs w:val="26"/>
          <w:lang w:val="en-US" w:eastAsia="en-US"/>
        </w:rPr>
        <w:t xml:space="preserve">ết thúc quy trình </w:t>
      </w:r>
    </w:p>
    <w:p w14:paraId="67E174F0" w14:textId="327734BF"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w:t>
      </w:r>
      <w:r w:rsidR="00892FCF">
        <w:rPr>
          <w:rFonts w:ascii="Times New Roman" w:hAnsi="Times New Roman" w:cs="Times New Roman"/>
          <w:sz w:val="26"/>
          <w:szCs w:val="26"/>
          <w:lang w:val="en-US" w:eastAsia="en-US"/>
        </w:rPr>
        <w:t xml:space="preserve"> </w:t>
      </w:r>
      <w:r w:rsidRPr="00460870">
        <w:rPr>
          <w:rFonts w:ascii="Times New Roman" w:hAnsi="Times New Roman" w:cs="Times New Roman"/>
          <w:sz w:val="26"/>
          <w:szCs w:val="26"/>
          <w:lang w:val="en-US" w:eastAsia="en-US"/>
        </w:rPr>
        <w:t xml:space="preserve">Đánh giá tình trạng người bệnh sau thực hiện kỹ thuật </w:t>
      </w:r>
    </w:p>
    <w:p w14:paraId="4F500729" w14:textId="3FB024AA"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w:t>
      </w:r>
      <w:r w:rsidR="00892FCF">
        <w:rPr>
          <w:rFonts w:ascii="Times New Roman" w:hAnsi="Times New Roman" w:cs="Times New Roman"/>
          <w:sz w:val="26"/>
          <w:szCs w:val="26"/>
          <w:lang w:val="en-US" w:eastAsia="en-US"/>
        </w:rPr>
        <w:t xml:space="preserve"> </w:t>
      </w:r>
      <w:r w:rsidRPr="00460870">
        <w:rPr>
          <w:rFonts w:ascii="Times New Roman" w:hAnsi="Times New Roman" w:cs="Times New Roman"/>
          <w:sz w:val="26"/>
          <w:szCs w:val="26"/>
          <w:lang w:val="en-US" w:eastAsia="en-US"/>
        </w:rPr>
        <w:t>Hoàn thiện ghi chép hồ sơ bệnh án , lưu hồ sơ .</w:t>
      </w:r>
    </w:p>
    <w:p w14:paraId="4C2F7FEB" w14:textId="5D68E568" w:rsid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w:t>
      </w:r>
      <w:r w:rsidR="00892FCF">
        <w:rPr>
          <w:rFonts w:ascii="Times New Roman" w:hAnsi="Times New Roman" w:cs="Times New Roman"/>
          <w:sz w:val="26"/>
          <w:szCs w:val="26"/>
          <w:lang w:val="en-US" w:eastAsia="en-US"/>
        </w:rPr>
        <w:t xml:space="preserve"> </w:t>
      </w:r>
      <w:r w:rsidRPr="00460870">
        <w:rPr>
          <w:rFonts w:ascii="Times New Roman" w:hAnsi="Times New Roman" w:cs="Times New Roman"/>
          <w:sz w:val="26"/>
          <w:szCs w:val="26"/>
          <w:lang w:val="en-US" w:eastAsia="en-US"/>
        </w:rPr>
        <w:t xml:space="preserve">Bàn giao người bệnh về khoa phòng </w:t>
      </w:r>
    </w:p>
    <w:p w14:paraId="1C359C21" w14:textId="77777777" w:rsidR="00892FCF" w:rsidRPr="00460870" w:rsidRDefault="00892FCF" w:rsidP="004D57A7">
      <w:pPr>
        <w:spacing w:before="120"/>
        <w:jc w:val="both"/>
        <w:rPr>
          <w:rFonts w:ascii="Times New Roman" w:hAnsi="Times New Roman" w:cs="Times New Roman"/>
          <w:sz w:val="26"/>
          <w:szCs w:val="26"/>
          <w:lang w:val="en-US" w:eastAsia="en-US"/>
        </w:rPr>
      </w:pPr>
      <w:bookmarkStart w:id="2" w:name="_GoBack"/>
      <w:bookmarkEnd w:id="2"/>
    </w:p>
    <w:p w14:paraId="554B33E9" w14:textId="77777777" w:rsidR="00460870" w:rsidRPr="00460870" w:rsidRDefault="00460870" w:rsidP="004D57A7">
      <w:pPr>
        <w:spacing w:before="120"/>
        <w:jc w:val="both"/>
        <w:rPr>
          <w:rFonts w:ascii="Times New Roman" w:hAnsi="Times New Roman" w:cs="Times New Roman"/>
          <w:b/>
          <w:bCs/>
          <w:sz w:val="26"/>
          <w:szCs w:val="26"/>
          <w:lang w:val="en-US" w:eastAsia="en-US"/>
        </w:rPr>
      </w:pPr>
      <w:r w:rsidRPr="00460870">
        <w:rPr>
          <w:rFonts w:ascii="Times New Roman" w:hAnsi="Times New Roman" w:cs="Times New Roman"/>
          <w:b/>
          <w:bCs/>
          <w:sz w:val="26"/>
          <w:szCs w:val="26"/>
          <w:lang w:val="en-US" w:eastAsia="en-US"/>
        </w:rPr>
        <w:t xml:space="preserve">7. THEO DÕI VÀ XỬ TRÍ TAI BIẾN. </w:t>
      </w:r>
    </w:p>
    <w:p w14:paraId="41134DCE" w14:textId="77777777" w:rsidR="00460870" w:rsidRPr="00460870" w:rsidRDefault="00460870" w:rsidP="004D57A7">
      <w:pPr>
        <w:spacing w:before="120"/>
        <w:jc w:val="both"/>
        <w:rPr>
          <w:rFonts w:ascii="Times New Roman" w:hAnsi="Times New Roman" w:cs="Times New Roman"/>
          <w:b/>
          <w:bCs/>
          <w:sz w:val="26"/>
          <w:szCs w:val="26"/>
          <w:lang w:val="en-US" w:eastAsia="en-US"/>
        </w:rPr>
      </w:pPr>
      <w:r w:rsidRPr="00460870">
        <w:rPr>
          <w:rFonts w:ascii="Times New Roman" w:hAnsi="Times New Roman" w:cs="Times New Roman"/>
          <w:b/>
          <w:bCs/>
          <w:sz w:val="26"/>
          <w:szCs w:val="26"/>
          <w:lang w:val="en-US" w:eastAsia="en-US"/>
        </w:rPr>
        <w:t xml:space="preserve">7.1.Tai biến trong khi thực hiện kỹ thuật </w:t>
      </w:r>
    </w:p>
    <w:p w14:paraId="1C9CC1B6" w14:textId="77777777"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 xml:space="preserve"> a, Trào ngược dịch dạ dày vào đường thở.</w:t>
      </w:r>
    </w:p>
    <w:p w14:paraId="44C02FD8" w14:textId="77777777"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 Có dịch tiêu hóa trong khoang miệng và đường thở.</w:t>
      </w:r>
    </w:p>
    <w:p w14:paraId="1BF84B4F" w14:textId="77777777"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 Hút sạch ngay dịch, nằm đầu thấp, nghiêng đầu sang bên</w:t>
      </w:r>
    </w:p>
    <w:p w14:paraId="1F6DE760" w14:textId="77777777"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 Đặt nhanh ống nội khí quản và hút sạch dịch trong đường thở.</w:t>
      </w:r>
    </w:p>
    <w:p w14:paraId="565200E6" w14:textId="563B2E95"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 Theo dõi và đề phòng nhi</w:t>
      </w:r>
      <w:r w:rsidR="007D6A66">
        <w:rPr>
          <w:rFonts w:ascii="Times New Roman" w:hAnsi="Times New Roman" w:cs="Times New Roman"/>
          <w:sz w:val="26"/>
          <w:szCs w:val="26"/>
          <w:lang w:val="en-US" w:eastAsia="en-US"/>
        </w:rPr>
        <w:t>ễ</w:t>
      </w:r>
      <w:r w:rsidRPr="00460870">
        <w:rPr>
          <w:rFonts w:ascii="Times New Roman" w:hAnsi="Times New Roman" w:cs="Times New Roman"/>
          <w:sz w:val="26"/>
          <w:szCs w:val="26"/>
          <w:lang w:val="en-US" w:eastAsia="en-US"/>
        </w:rPr>
        <w:t>m trùng phổi sau mổ.</w:t>
      </w:r>
    </w:p>
    <w:p w14:paraId="22F96C25" w14:textId="77777777"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b, Tai biến do đặt nội khí quản</w:t>
      </w:r>
    </w:p>
    <w:p w14:paraId="55B69331" w14:textId="77777777"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 Không đặt được nội khí quản</w:t>
      </w:r>
    </w:p>
    <w:p w14:paraId="5839B124" w14:textId="77777777"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 xml:space="preserve">  Xử lý theo quy trình đặt ống nội khí quản khó hoặc chuyển phương pháp vô cảm khác.</w:t>
      </w:r>
    </w:p>
    <w:p w14:paraId="384D92F6" w14:textId="77777777"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 Đặt nhầm vào dạ dày</w:t>
      </w:r>
    </w:p>
    <w:p w14:paraId="130BBBE4" w14:textId="77777777"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 Nghe phổi không có rì rào phế nang, không đo được EtCO</w:t>
      </w:r>
      <w:r w:rsidRPr="00460870">
        <w:rPr>
          <w:rFonts w:ascii="Times New Roman" w:hAnsi="Times New Roman" w:cs="Times New Roman"/>
          <w:sz w:val="26"/>
          <w:szCs w:val="26"/>
          <w:vertAlign w:val="subscript"/>
          <w:lang w:val="en-US" w:eastAsia="en-US"/>
        </w:rPr>
        <w:t>2</w:t>
      </w:r>
    </w:p>
    <w:p w14:paraId="4433C91C" w14:textId="77777777"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 Đặt lại ống nội khí quản</w:t>
      </w:r>
    </w:p>
    <w:p w14:paraId="11B70241" w14:textId="77777777"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 Co thắt thanh- khí- phế quản</w:t>
      </w:r>
    </w:p>
    <w:p w14:paraId="34DE2B3D" w14:textId="77777777"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 Khó hoặc không thể thông khí, nghe phổi có ran rít hoặc phổi câm</w:t>
      </w:r>
    </w:p>
    <w:p w14:paraId="4A2DA2C5" w14:textId="77777777"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 Cung cấp oxy đầy đủ, thêm thuốc ngủ và giãn cơ, đảm bảo thông khí và cho các thuốc giãn phế quản và corticoid.</w:t>
      </w:r>
    </w:p>
    <w:p w14:paraId="53CA30B6" w14:textId="77777777"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 Nếu không kiểm soát được hô hấp: Áp dụng quy trình đặt ống nội khí quản khó.</w:t>
      </w:r>
    </w:p>
    <w:p w14:paraId="0EBBAB75" w14:textId="77777777"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lastRenderedPageBreak/>
        <w:t>-  Chấn thương khi đặt ống</w:t>
      </w:r>
    </w:p>
    <w:p w14:paraId="50AD6C36" w14:textId="77777777"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 xml:space="preserve">  Chảy máu, gãy răng, tổn thương dây thanh âm, rơi dị vật vào đường thở…</w:t>
      </w:r>
    </w:p>
    <w:p w14:paraId="281D431D" w14:textId="77777777"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Xử trí tùy theo tổn thương.</w:t>
      </w:r>
    </w:p>
    <w:p w14:paraId="05A46DCE" w14:textId="77777777"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 Sai vị trí, đặc biệt khi muốn vào phổi phải là biến chứng gặp nhiều nhất</w:t>
      </w:r>
    </w:p>
    <w:p w14:paraId="10152924" w14:textId="77777777"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 Một số biến chứng hiếm gặp như chấn thương thanh quản, khí quản, vỡ khí - phế quản do không rút sớm Mandrin hoặc do bơm cuff quá căng hoặc do ống NKQ quá cỡ.</w:t>
      </w:r>
    </w:p>
    <w:p w14:paraId="16D8117D" w14:textId="77777777"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c, Các biến chứng về hô hấp</w:t>
      </w:r>
    </w:p>
    <w:p w14:paraId="7A239FDB" w14:textId="77777777"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 Gập, tụt, ống nội khí quản bị đẩy sâu vào một phổi, tụt hoặc hở hệ thống hô hấp, hết nguồn oxy,  hết tác dụng dẫn tới thiếu oxy và ưu thán.</w:t>
      </w:r>
    </w:p>
    <w:p w14:paraId="43B87E48" w14:textId="77777777" w:rsidR="00460870" w:rsidRP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 Xử trí: Đảm bảo ngay thông khí và cung cấp oxy 100%, tìm và giải quyết nguyên nhân.</w:t>
      </w:r>
    </w:p>
    <w:p w14:paraId="17D17563" w14:textId="77777777" w:rsidR="00460870" w:rsidRPr="00460870" w:rsidRDefault="00460870" w:rsidP="004D57A7">
      <w:pPr>
        <w:spacing w:before="120"/>
        <w:jc w:val="both"/>
        <w:rPr>
          <w:rFonts w:ascii="Times New Roman" w:hAnsi="Times New Roman" w:cs="Times New Roman"/>
          <w:b/>
          <w:bCs/>
          <w:sz w:val="26"/>
          <w:szCs w:val="26"/>
          <w:lang w:val="en-US" w:eastAsia="en-US"/>
        </w:rPr>
      </w:pPr>
      <w:r w:rsidRPr="00460870">
        <w:rPr>
          <w:rFonts w:ascii="Times New Roman" w:hAnsi="Times New Roman" w:cs="Times New Roman"/>
          <w:b/>
          <w:bCs/>
          <w:sz w:val="26"/>
          <w:szCs w:val="26"/>
          <w:lang w:val="en-US" w:eastAsia="en-US"/>
        </w:rPr>
        <w:t xml:space="preserve">7.2 . Biến chứng sau khi thực hiện kỹ thuật </w:t>
      </w:r>
    </w:p>
    <w:p w14:paraId="599119A6" w14:textId="77777777" w:rsidR="00460870" w:rsidRPr="00460870" w:rsidRDefault="00460870" w:rsidP="004D57A7">
      <w:pPr>
        <w:spacing w:before="120"/>
        <w:jc w:val="both"/>
        <w:rPr>
          <w:rFonts w:ascii="Times New Roman" w:hAnsi="Times New Roman" w:cs="Times New Roman"/>
          <w:sz w:val="26"/>
          <w:szCs w:val="26"/>
          <w:lang w:eastAsia="en-US"/>
        </w:rPr>
      </w:pPr>
      <w:r w:rsidRPr="00460870">
        <w:rPr>
          <w:rFonts w:ascii="Times New Roman" w:hAnsi="Times New Roman" w:cs="Times New Roman"/>
          <w:sz w:val="26"/>
          <w:szCs w:val="26"/>
          <w:lang w:val="en-US" w:eastAsia="en-US"/>
        </w:rPr>
        <w:t>- Co thắt thanh- khí- phế quản</w:t>
      </w:r>
      <w:r w:rsidRPr="00460870">
        <w:rPr>
          <w:rFonts w:ascii="Times New Roman" w:hAnsi="Times New Roman" w:cs="Times New Roman"/>
          <w:sz w:val="26"/>
          <w:szCs w:val="26"/>
          <w:lang w:eastAsia="en-US"/>
        </w:rPr>
        <w:t>.</w:t>
      </w:r>
    </w:p>
    <w:p w14:paraId="2E91E879" w14:textId="77777777" w:rsidR="00460870" w:rsidRPr="00460870" w:rsidRDefault="00460870" w:rsidP="004D57A7">
      <w:pPr>
        <w:spacing w:before="120"/>
        <w:jc w:val="both"/>
        <w:rPr>
          <w:rFonts w:ascii="Times New Roman" w:hAnsi="Times New Roman" w:cs="Times New Roman"/>
          <w:sz w:val="26"/>
          <w:szCs w:val="26"/>
          <w:lang w:eastAsia="en-US"/>
        </w:rPr>
      </w:pPr>
      <w:r w:rsidRPr="00460870">
        <w:rPr>
          <w:rFonts w:ascii="Times New Roman" w:hAnsi="Times New Roman" w:cs="Times New Roman"/>
          <w:sz w:val="26"/>
          <w:szCs w:val="26"/>
          <w:lang w:val="en-US" w:eastAsia="en-US"/>
        </w:rPr>
        <w:t>- Thủng khí quản .</w:t>
      </w:r>
    </w:p>
    <w:p w14:paraId="2E902467" w14:textId="77777777" w:rsidR="00460870" w:rsidRPr="00460870" w:rsidRDefault="00460870" w:rsidP="004D57A7">
      <w:pPr>
        <w:spacing w:before="120"/>
        <w:jc w:val="both"/>
        <w:rPr>
          <w:rFonts w:ascii="Times New Roman" w:hAnsi="Times New Roman" w:cs="Times New Roman"/>
          <w:sz w:val="26"/>
          <w:szCs w:val="26"/>
          <w:lang w:eastAsia="en-US"/>
        </w:rPr>
      </w:pPr>
      <w:r w:rsidRPr="00460870">
        <w:rPr>
          <w:rFonts w:ascii="Times New Roman" w:hAnsi="Times New Roman" w:cs="Times New Roman"/>
          <w:sz w:val="26"/>
          <w:szCs w:val="26"/>
          <w:lang w:val="en-US" w:eastAsia="en-US"/>
        </w:rPr>
        <w:t>Xử trí triệu chứng và theo nguyên nhân</w:t>
      </w:r>
      <w:r w:rsidRPr="00460870">
        <w:rPr>
          <w:rFonts w:ascii="Times New Roman" w:hAnsi="Times New Roman" w:cs="Times New Roman"/>
          <w:sz w:val="26"/>
          <w:szCs w:val="26"/>
          <w:lang w:eastAsia="en-US"/>
        </w:rPr>
        <w:t>.</w:t>
      </w:r>
    </w:p>
    <w:p w14:paraId="6AD150F7" w14:textId="77777777" w:rsidR="00460870" w:rsidRPr="00460870" w:rsidRDefault="00460870" w:rsidP="004D57A7">
      <w:pPr>
        <w:spacing w:before="120"/>
        <w:jc w:val="both"/>
        <w:rPr>
          <w:rFonts w:ascii="Times New Roman" w:hAnsi="Times New Roman" w:cs="Times New Roman"/>
          <w:b/>
          <w:bCs/>
          <w:sz w:val="26"/>
          <w:szCs w:val="26"/>
          <w:lang w:val="en-US" w:eastAsia="en-US"/>
        </w:rPr>
      </w:pPr>
      <w:r w:rsidRPr="00460870">
        <w:rPr>
          <w:rFonts w:ascii="Times New Roman" w:hAnsi="Times New Roman" w:cs="Times New Roman"/>
          <w:b/>
          <w:bCs/>
          <w:sz w:val="26"/>
          <w:szCs w:val="26"/>
          <w:lang w:val="en-US" w:eastAsia="en-US"/>
        </w:rPr>
        <w:t>7.3 Biến chứng muộn.</w:t>
      </w:r>
    </w:p>
    <w:p w14:paraId="7B1C13DB" w14:textId="77777777" w:rsidR="00460870" w:rsidRPr="00460870" w:rsidRDefault="00460870" w:rsidP="004D57A7">
      <w:pPr>
        <w:spacing w:before="120"/>
        <w:jc w:val="both"/>
        <w:rPr>
          <w:rFonts w:ascii="Times New Roman" w:hAnsi="Times New Roman" w:cs="Times New Roman"/>
          <w:sz w:val="26"/>
          <w:szCs w:val="26"/>
          <w:lang w:eastAsia="en-US"/>
        </w:rPr>
      </w:pPr>
      <w:r w:rsidRPr="00460870">
        <w:rPr>
          <w:rFonts w:ascii="Times New Roman" w:hAnsi="Times New Roman" w:cs="Times New Roman"/>
          <w:sz w:val="26"/>
          <w:szCs w:val="26"/>
          <w:lang w:val="en-US" w:eastAsia="en-US"/>
        </w:rPr>
        <w:t>-</w:t>
      </w:r>
      <w:r w:rsidRPr="00460870">
        <w:rPr>
          <w:rFonts w:ascii="Times New Roman" w:hAnsi="Times New Roman" w:cs="Times New Roman"/>
          <w:sz w:val="26"/>
          <w:szCs w:val="26"/>
          <w:lang w:eastAsia="en-US"/>
        </w:rPr>
        <w:t xml:space="preserve"> </w:t>
      </w:r>
      <w:r w:rsidRPr="00460870">
        <w:rPr>
          <w:rFonts w:ascii="Times New Roman" w:hAnsi="Times New Roman" w:cs="Times New Roman"/>
          <w:sz w:val="26"/>
          <w:szCs w:val="26"/>
          <w:lang w:val="en-US" w:eastAsia="en-US"/>
        </w:rPr>
        <w:t>Suy hô hấp.</w:t>
      </w:r>
    </w:p>
    <w:p w14:paraId="7F32A9C6" w14:textId="77777777" w:rsidR="00460870" w:rsidRPr="00460870" w:rsidRDefault="00460870" w:rsidP="004D57A7">
      <w:pPr>
        <w:spacing w:before="120"/>
        <w:jc w:val="both"/>
        <w:rPr>
          <w:rFonts w:ascii="Times New Roman" w:hAnsi="Times New Roman" w:cs="Times New Roman"/>
          <w:sz w:val="26"/>
          <w:szCs w:val="26"/>
          <w:lang w:eastAsia="en-US"/>
        </w:rPr>
      </w:pPr>
      <w:r w:rsidRPr="00460870">
        <w:rPr>
          <w:rFonts w:ascii="Times New Roman" w:hAnsi="Times New Roman" w:cs="Times New Roman"/>
          <w:sz w:val="26"/>
          <w:szCs w:val="26"/>
          <w:lang w:val="en-US" w:eastAsia="en-US"/>
        </w:rPr>
        <w:t>- Hẹp thanh- khí quản</w:t>
      </w:r>
      <w:r w:rsidRPr="00460870">
        <w:rPr>
          <w:rFonts w:ascii="Times New Roman" w:hAnsi="Times New Roman" w:cs="Times New Roman"/>
          <w:sz w:val="26"/>
          <w:szCs w:val="26"/>
          <w:lang w:eastAsia="en-US"/>
        </w:rPr>
        <w:t>.</w:t>
      </w:r>
    </w:p>
    <w:p w14:paraId="55A7FC73" w14:textId="77777777" w:rsidR="00460870" w:rsidRDefault="00460870" w:rsidP="004D57A7">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 Đau họng khàn tiếng</w:t>
      </w:r>
      <w:r w:rsidRPr="00460870">
        <w:rPr>
          <w:rFonts w:ascii="Times New Roman" w:hAnsi="Times New Roman" w:cs="Times New Roman"/>
          <w:sz w:val="26"/>
          <w:szCs w:val="26"/>
          <w:lang w:eastAsia="en-US"/>
        </w:rPr>
        <w:t>.</w:t>
      </w:r>
    </w:p>
    <w:p w14:paraId="4069D8CA" w14:textId="77777777" w:rsidR="00C01EB5" w:rsidRPr="00C01EB5" w:rsidRDefault="00C01EB5" w:rsidP="004D57A7">
      <w:pPr>
        <w:spacing w:before="120"/>
        <w:jc w:val="both"/>
        <w:rPr>
          <w:rFonts w:ascii="Times New Roman" w:hAnsi="Times New Roman" w:cs="Times New Roman"/>
          <w:sz w:val="26"/>
          <w:szCs w:val="26"/>
          <w:lang w:val="en-US" w:eastAsia="en-US"/>
        </w:rPr>
      </w:pPr>
    </w:p>
    <w:p w14:paraId="288CBACB" w14:textId="77777777" w:rsidR="00460870" w:rsidRPr="00460870" w:rsidRDefault="00460870" w:rsidP="004D57A7">
      <w:pPr>
        <w:spacing w:before="120"/>
        <w:jc w:val="both"/>
        <w:rPr>
          <w:rFonts w:ascii="Times New Roman" w:hAnsi="Times New Roman" w:cs="Times New Roman"/>
          <w:b/>
          <w:bCs/>
          <w:sz w:val="26"/>
          <w:szCs w:val="26"/>
          <w:lang w:val="en-US" w:eastAsia="en-US"/>
        </w:rPr>
      </w:pPr>
      <w:r w:rsidRPr="00460870">
        <w:rPr>
          <w:rFonts w:ascii="Times New Roman" w:hAnsi="Times New Roman" w:cs="Times New Roman"/>
          <w:b/>
          <w:bCs/>
          <w:sz w:val="26"/>
          <w:szCs w:val="26"/>
          <w:lang w:val="en-US" w:eastAsia="en-US"/>
        </w:rPr>
        <w:t xml:space="preserve">TÀI LIÊU THAM KHẢO </w:t>
      </w:r>
    </w:p>
    <w:p w14:paraId="39E6D09E" w14:textId="70361F88" w:rsidR="00460870" w:rsidRPr="00460870" w:rsidRDefault="00460870" w:rsidP="007D6A66">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1, Bài giảng gây mê hồi sức tập 1, tập 2- đại học Y Hà Nội</w:t>
      </w:r>
      <w:r w:rsidR="00DB3B2E">
        <w:rPr>
          <w:rFonts w:ascii="Times New Roman" w:hAnsi="Times New Roman" w:cs="Times New Roman"/>
          <w:sz w:val="26"/>
          <w:szCs w:val="26"/>
          <w:lang w:val="en-US" w:eastAsia="en-US"/>
        </w:rPr>
        <w:t>.</w:t>
      </w:r>
      <w:r w:rsidRPr="00460870">
        <w:rPr>
          <w:rFonts w:ascii="Times New Roman" w:hAnsi="Times New Roman" w:cs="Times New Roman"/>
          <w:sz w:val="26"/>
          <w:szCs w:val="26"/>
          <w:lang w:val="en-US" w:eastAsia="en-US"/>
        </w:rPr>
        <w:t xml:space="preserve"> </w:t>
      </w:r>
    </w:p>
    <w:p w14:paraId="66DE1330" w14:textId="67648955" w:rsidR="00460870" w:rsidRPr="00460870" w:rsidRDefault="00460870" w:rsidP="007D6A66">
      <w:pPr>
        <w:spacing w:before="120"/>
        <w:jc w:val="both"/>
        <w:rPr>
          <w:rFonts w:ascii="Times New Roman" w:hAnsi="Times New Roman" w:cs="Times New Roman"/>
          <w:sz w:val="26"/>
          <w:szCs w:val="26"/>
          <w:lang w:val="en-US" w:eastAsia="en-US"/>
        </w:rPr>
      </w:pPr>
      <w:r w:rsidRPr="00460870">
        <w:rPr>
          <w:rFonts w:ascii="Times New Roman" w:hAnsi="Times New Roman" w:cs="Times New Roman"/>
          <w:sz w:val="26"/>
          <w:szCs w:val="26"/>
          <w:lang w:val="en-US" w:eastAsia="en-US"/>
        </w:rPr>
        <w:t>2, Bài giảng gây mê hối sức sau đại học-  đại học Y Hà Nội</w:t>
      </w:r>
      <w:r w:rsidR="00DB3B2E">
        <w:rPr>
          <w:rFonts w:ascii="Times New Roman" w:hAnsi="Times New Roman" w:cs="Times New Roman"/>
          <w:sz w:val="26"/>
          <w:szCs w:val="26"/>
          <w:lang w:val="en-US" w:eastAsia="en-US"/>
        </w:rPr>
        <w:t>.</w:t>
      </w:r>
    </w:p>
    <w:p w14:paraId="31049142" w14:textId="16F5757F" w:rsidR="006B1BFC" w:rsidRPr="00DB3B2E" w:rsidRDefault="00460870" w:rsidP="007D6A66">
      <w:pPr>
        <w:spacing w:after="200"/>
        <w:rPr>
          <w:rFonts w:ascii="Times New Roman" w:hAnsi="Times New Roman" w:cs="Times New Roman"/>
          <w:color w:val="000000"/>
          <w:sz w:val="26"/>
          <w:szCs w:val="26"/>
          <w:lang w:val="en-US"/>
        </w:rPr>
      </w:pPr>
      <w:r w:rsidRPr="004D57A7">
        <w:rPr>
          <w:rFonts w:ascii="Times New Roman" w:hAnsi="Times New Roman" w:cs="Times New Roman"/>
          <w:sz w:val="26"/>
          <w:szCs w:val="26"/>
          <w:lang w:eastAsia="en-US"/>
        </w:rPr>
        <w:t>3, Hướng dẫn quy trình ký thuật chuyên ngành gây mê hồi sức -bộ Y tế năm 2017</w:t>
      </w:r>
      <w:r w:rsidR="00DB3B2E">
        <w:rPr>
          <w:rFonts w:ascii="Times New Roman" w:hAnsi="Times New Roman" w:cs="Times New Roman"/>
          <w:sz w:val="26"/>
          <w:szCs w:val="26"/>
          <w:lang w:val="en-US" w:eastAsia="en-US"/>
        </w:rPr>
        <w:t>.</w:t>
      </w:r>
    </w:p>
    <w:p w14:paraId="3776F9C6" w14:textId="77777777" w:rsidR="007D6A66" w:rsidRDefault="007D6A66" w:rsidP="00640BA4">
      <w:pPr>
        <w:pStyle w:val="NormalWeb"/>
        <w:shd w:val="clear" w:color="auto" w:fill="FFFFFF"/>
        <w:spacing w:before="120" w:beforeAutospacing="0" w:after="0" w:afterAutospacing="0"/>
        <w:jc w:val="center"/>
        <w:rPr>
          <w:color w:val="000000"/>
          <w:sz w:val="26"/>
          <w:szCs w:val="26"/>
        </w:rPr>
      </w:pPr>
    </w:p>
    <w:p w14:paraId="6A58ED21" w14:textId="77777777" w:rsidR="007D6A66" w:rsidRDefault="007D6A66" w:rsidP="00640BA4">
      <w:pPr>
        <w:pStyle w:val="NormalWeb"/>
        <w:shd w:val="clear" w:color="auto" w:fill="FFFFFF"/>
        <w:spacing w:before="120" w:beforeAutospacing="0" w:after="0" w:afterAutospacing="0"/>
        <w:jc w:val="center"/>
        <w:rPr>
          <w:color w:val="000000"/>
          <w:sz w:val="26"/>
          <w:szCs w:val="26"/>
        </w:rPr>
      </w:pPr>
    </w:p>
    <w:p w14:paraId="708E00C6" w14:textId="77777777" w:rsidR="007D6A66" w:rsidRDefault="007D6A66" w:rsidP="00640BA4">
      <w:pPr>
        <w:pStyle w:val="NormalWeb"/>
        <w:shd w:val="clear" w:color="auto" w:fill="FFFFFF"/>
        <w:spacing w:before="120" w:beforeAutospacing="0" w:after="0" w:afterAutospacing="0"/>
        <w:jc w:val="center"/>
        <w:rPr>
          <w:color w:val="000000"/>
          <w:sz w:val="26"/>
          <w:szCs w:val="26"/>
        </w:rPr>
      </w:pPr>
    </w:p>
    <w:p w14:paraId="12C09A74" w14:textId="77777777" w:rsidR="007D6A66" w:rsidRDefault="007D6A66" w:rsidP="00640BA4">
      <w:pPr>
        <w:pStyle w:val="NormalWeb"/>
        <w:shd w:val="clear" w:color="auto" w:fill="FFFFFF"/>
        <w:spacing w:before="120" w:beforeAutospacing="0" w:after="0" w:afterAutospacing="0"/>
        <w:jc w:val="center"/>
        <w:rPr>
          <w:color w:val="000000"/>
          <w:sz w:val="26"/>
          <w:szCs w:val="26"/>
        </w:rPr>
      </w:pPr>
    </w:p>
    <w:p w14:paraId="01F204A0" w14:textId="77777777" w:rsidR="007D6A66" w:rsidRDefault="007D6A66" w:rsidP="00640BA4">
      <w:pPr>
        <w:pStyle w:val="NormalWeb"/>
        <w:shd w:val="clear" w:color="auto" w:fill="FFFFFF"/>
        <w:spacing w:before="120" w:beforeAutospacing="0" w:after="0" w:afterAutospacing="0"/>
        <w:jc w:val="center"/>
        <w:rPr>
          <w:color w:val="000000"/>
          <w:sz w:val="26"/>
          <w:szCs w:val="26"/>
        </w:rPr>
      </w:pPr>
    </w:p>
    <w:p w14:paraId="3CA80F3E" w14:textId="77777777" w:rsidR="007D6A66" w:rsidRDefault="007D6A66" w:rsidP="00640BA4">
      <w:pPr>
        <w:pStyle w:val="NormalWeb"/>
        <w:shd w:val="clear" w:color="auto" w:fill="FFFFFF"/>
        <w:spacing w:before="120" w:beforeAutospacing="0" w:after="0" w:afterAutospacing="0"/>
        <w:jc w:val="center"/>
        <w:rPr>
          <w:color w:val="000000"/>
          <w:sz w:val="26"/>
          <w:szCs w:val="26"/>
        </w:rPr>
      </w:pPr>
    </w:p>
    <w:p w14:paraId="165DA24F" w14:textId="77777777" w:rsidR="007D6A66" w:rsidRDefault="007D6A66" w:rsidP="00640BA4">
      <w:pPr>
        <w:pStyle w:val="NormalWeb"/>
        <w:shd w:val="clear" w:color="auto" w:fill="FFFFFF"/>
        <w:spacing w:before="120" w:beforeAutospacing="0" w:after="0" w:afterAutospacing="0"/>
        <w:jc w:val="center"/>
        <w:rPr>
          <w:color w:val="000000"/>
          <w:sz w:val="26"/>
          <w:szCs w:val="26"/>
        </w:rPr>
      </w:pPr>
    </w:p>
    <w:p w14:paraId="21286095" w14:textId="77777777" w:rsidR="007D6A66" w:rsidRDefault="007D6A66" w:rsidP="00640BA4">
      <w:pPr>
        <w:pStyle w:val="NormalWeb"/>
        <w:shd w:val="clear" w:color="auto" w:fill="FFFFFF"/>
        <w:spacing w:before="120" w:beforeAutospacing="0" w:after="0" w:afterAutospacing="0"/>
        <w:jc w:val="center"/>
        <w:rPr>
          <w:color w:val="000000"/>
          <w:sz w:val="26"/>
          <w:szCs w:val="26"/>
        </w:rPr>
      </w:pPr>
    </w:p>
    <w:p w14:paraId="62BF8176" w14:textId="3B0DD5F6" w:rsidR="00E33282" w:rsidRPr="004D57A7" w:rsidRDefault="00204C3A" w:rsidP="00640BA4">
      <w:pPr>
        <w:pStyle w:val="NormalWeb"/>
        <w:shd w:val="clear" w:color="auto" w:fill="FFFFFF"/>
        <w:spacing w:before="120" w:beforeAutospacing="0" w:after="0" w:afterAutospacing="0"/>
        <w:jc w:val="center"/>
        <w:rPr>
          <w:color w:val="000000"/>
          <w:sz w:val="26"/>
          <w:szCs w:val="26"/>
        </w:rPr>
      </w:pPr>
      <w:r w:rsidRPr="004D57A7">
        <w:rPr>
          <w:color w:val="000000"/>
          <w:sz w:val="26"/>
          <w:szCs w:val="26"/>
        </w:rPr>
        <w:lastRenderedPageBreak/>
        <w:t>P</w:t>
      </w:r>
      <w:r w:rsidR="00E33282" w:rsidRPr="004D57A7">
        <w:rPr>
          <w:color w:val="000000"/>
          <w:sz w:val="26"/>
          <w:szCs w:val="26"/>
        </w:rPr>
        <w:t>HỤ LỤC</w:t>
      </w:r>
    </w:p>
    <w:p w14:paraId="67D67F8E" w14:textId="77777777" w:rsidR="004A4B04" w:rsidRPr="004D57A7" w:rsidRDefault="00C664EF" w:rsidP="00640BA4">
      <w:pPr>
        <w:pStyle w:val="NormalWeb"/>
        <w:shd w:val="clear" w:color="auto" w:fill="FFFFFF"/>
        <w:spacing w:before="120" w:beforeAutospacing="0" w:after="0" w:afterAutospacing="0"/>
        <w:jc w:val="center"/>
        <w:rPr>
          <w:b/>
          <w:color w:val="000000"/>
          <w:sz w:val="26"/>
          <w:szCs w:val="26"/>
        </w:rPr>
      </w:pPr>
      <w:r w:rsidRPr="004D57A7">
        <w:rPr>
          <w:b/>
          <w:color w:val="000000"/>
          <w:sz w:val="26"/>
          <w:szCs w:val="26"/>
        </w:rPr>
        <w:t xml:space="preserve">DANH MỤC </w:t>
      </w:r>
    </w:p>
    <w:p w14:paraId="4391F969" w14:textId="77777777" w:rsidR="00DB3B2E" w:rsidRDefault="00C664EF" w:rsidP="002D67C4">
      <w:pPr>
        <w:pStyle w:val="NoSpacing"/>
        <w:spacing w:before="120"/>
        <w:jc w:val="center"/>
        <w:rPr>
          <w:rFonts w:ascii="Times New Roman" w:hAnsi="Times New Roman" w:cs="Times New Roman"/>
          <w:b/>
          <w:color w:val="000000"/>
          <w:sz w:val="26"/>
          <w:szCs w:val="26"/>
          <w:lang w:val="en-US"/>
        </w:rPr>
      </w:pPr>
      <w:r w:rsidRPr="004D57A7">
        <w:rPr>
          <w:rFonts w:ascii="Times New Roman" w:hAnsi="Times New Roman" w:cs="Times New Roman"/>
          <w:b/>
          <w:color w:val="000000"/>
          <w:sz w:val="26"/>
          <w:szCs w:val="26"/>
        </w:rPr>
        <w:t>CHUẨ</w:t>
      </w:r>
      <w:r w:rsidR="00E33282" w:rsidRPr="004D57A7">
        <w:rPr>
          <w:rFonts w:ascii="Times New Roman" w:hAnsi="Times New Roman" w:cs="Times New Roman"/>
          <w:b/>
          <w:color w:val="000000"/>
          <w:sz w:val="26"/>
          <w:szCs w:val="26"/>
        </w:rPr>
        <w:t>N BỊ</w:t>
      </w:r>
      <w:r w:rsidR="00F62503" w:rsidRPr="004D57A7">
        <w:rPr>
          <w:rFonts w:ascii="Times New Roman" w:hAnsi="Times New Roman" w:cs="Times New Roman"/>
          <w:b/>
          <w:color w:val="000000"/>
          <w:sz w:val="26"/>
          <w:szCs w:val="26"/>
        </w:rPr>
        <w:t xml:space="preserve"> ĐỂ</w:t>
      </w:r>
      <w:r w:rsidR="00E33282" w:rsidRPr="004D57A7">
        <w:rPr>
          <w:rFonts w:ascii="Times New Roman" w:hAnsi="Times New Roman" w:cs="Times New Roman"/>
          <w:b/>
          <w:color w:val="000000"/>
          <w:sz w:val="26"/>
          <w:szCs w:val="26"/>
        </w:rPr>
        <w:t xml:space="preserve"> THỰC HIỆN</w:t>
      </w:r>
      <w:r w:rsidR="001A1940" w:rsidRPr="004D57A7">
        <w:rPr>
          <w:rFonts w:ascii="Times New Roman" w:hAnsi="Times New Roman" w:cs="Times New Roman"/>
          <w:b/>
          <w:color w:val="000000"/>
          <w:sz w:val="26"/>
          <w:szCs w:val="26"/>
        </w:rPr>
        <w:t xml:space="preserve"> KỸ THUẬT</w:t>
      </w:r>
      <w:r w:rsidR="00E33282" w:rsidRPr="004D57A7">
        <w:rPr>
          <w:rFonts w:ascii="Times New Roman" w:hAnsi="Times New Roman" w:cs="Times New Roman"/>
          <w:b/>
          <w:color w:val="000000"/>
          <w:sz w:val="26"/>
          <w:szCs w:val="26"/>
        </w:rPr>
        <w:t xml:space="preserve"> </w:t>
      </w:r>
    </w:p>
    <w:p w14:paraId="37A3F804" w14:textId="521A0B35" w:rsidR="002D67C4" w:rsidRPr="004D57A7" w:rsidRDefault="00DB3B2E" w:rsidP="002D67C4">
      <w:pPr>
        <w:pStyle w:val="NoSpacing"/>
        <w:spacing w:before="120"/>
        <w:jc w:val="center"/>
        <w:rPr>
          <w:rFonts w:ascii="Times New Roman" w:hAnsi="Times New Roman" w:cs="Times New Roman"/>
          <w:b/>
          <w:sz w:val="26"/>
          <w:szCs w:val="26"/>
        </w:rPr>
      </w:pPr>
      <w:r w:rsidRPr="00DB3B2E">
        <w:rPr>
          <w:rFonts w:ascii="Times New Roman" w:hAnsi="Times New Roman" w:cs="Times New Roman"/>
          <w:b/>
          <w:color w:val="000000"/>
          <w:sz w:val="26"/>
          <w:szCs w:val="26"/>
        </w:rPr>
        <w:t>ĐẶT ỐNG THÔNG KHÍ PHỔI HAI NÒNG</w:t>
      </w:r>
    </w:p>
    <w:p w14:paraId="2E30BD44" w14:textId="286E72F1" w:rsidR="00E33282" w:rsidRPr="004D57A7" w:rsidRDefault="002D67C4" w:rsidP="002D67C4">
      <w:pPr>
        <w:pStyle w:val="NormalWeb"/>
        <w:shd w:val="clear" w:color="auto" w:fill="FFFFFF"/>
        <w:spacing w:before="120" w:beforeAutospacing="0" w:after="0" w:afterAutospacing="0"/>
        <w:jc w:val="center"/>
        <w:rPr>
          <w:i/>
          <w:color w:val="000000"/>
          <w:sz w:val="26"/>
          <w:szCs w:val="26"/>
        </w:rPr>
      </w:pPr>
      <w:r w:rsidRPr="004D57A7">
        <w:rPr>
          <w:i/>
          <w:color w:val="000000"/>
          <w:sz w:val="26"/>
          <w:szCs w:val="26"/>
        </w:rPr>
        <w:t xml:space="preserve"> </w:t>
      </w:r>
      <w:r w:rsidR="00574DFB" w:rsidRPr="004D57A7">
        <w:rPr>
          <w:i/>
          <w:color w:val="000000"/>
          <w:sz w:val="26"/>
          <w:szCs w:val="26"/>
        </w:rPr>
        <w:t>(</w:t>
      </w:r>
      <w:r w:rsidR="001A1940" w:rsidRPr="004D57A7">
        <w:rPr>
          <w:i/>
          <w:color w:val="000000"/>
          <w:sz w:val="26"/>
          <w:szCs w:val="26"/>
        </w:rPr>
        <w:t xml:space="preserve">Ghi chú: </w:t>
      </w:r>
      <w:r w:rsidR="00E33282" w:rsidRPr="004D57A7">
        <w:rPr>
          <w:i/>
          <w:color w:val="000000"/>
          <w:sz w:val="26"/>
          <w:szCs w:val="26"/>
        </w:rPr>
        <w:t>danh mục và số lượng có thể thay đổi trển t</w:t>
      </w:r>
      <w:r w:rsidR="004154E6" w:rsidRPr="004D57A7">
        <w:rPr>
          <w:i/>
          <w:color w:val="000000"/>
          <w:sz w:val="26"/>
          <w:szCs w:val="26"/>
        </w:rPr>
        <w:t>hực</w:t>
      </w:r>
      <w:r w:rsidR="00E33282" w:rsidRPr="004D57A7">
        <w:rPr>
          <w:i/>
          <w:color w:val="000000"/>
          <w:sz w:val="26"/>
          <w:szCs w:val="26"/>
        </w:rPr>
        <w:t xml:space="preserve"> tế thưc hiện kỹ thuật tuỳ từng trường hợp cụ thể hoặc diễn biến trong cuộc mổ)</w:t>
      </w:r>
    </w:p>
    <w:p w14:paraId="1ED9B618" w14:textId="77777777" w:rsidR="00574DFB" w:rsidRPr="004D57A7" w:rsidRDefault="00574DFB" w:rsidP="00640BA4">
      <w:pPr>
        <w:pStyle w:val="NormalWeb"/>
        <w:shd w:val="clear" w:color="auto" w:fill="FFFFFF"/>
        <w:spacing w:before="120" w:beforeAutospacing="0" w:after="0" w:afterAutospacing="0"/>
        <w:jc w:val="center"/>
        <w:rPr>
          <w:color w:val="000000"/>
          <w:sz w:val="26"/>
          <w:szCs w:val="26"/>
        </w:rPr>
      </w:pPr>
    </w:p>
    <w:tbl>
      <w:tblPr>
        <w:tblStyle w:val="TableGrid"/>
        <w:tblW w:w="9180" w:type="dxa"/>
        <w:tblLook w:val="04A0" w:firstRow="1" w:lastRow="0" w:firstColumn="1" w:lastColumn="0" w:noHBand="0" w:noVBand="1"/>
      </w:tblPr>
      <w:tblGrid>
        <w:gridCol w:w="1242"/>
        <w:gridCol w:w="4100"/>
        <w:gridCol w:w="2137"/>
        <w:gridCol w:w="1701"/>
      </w:tblGrid>
      <w:tr w:rsidR="000D6B68" w:rsidRPr="004D57A7" w14:paraId="74F1E5F0" w14:textId="77777777" w:rsidTr="000641C5">
        <w:trPr>
          <w:trHeight w:val="505"/>
        </w:trPr>
        <w:tc>
          <w:tcPr>
            <w:tcW w:w="1242" w:type="dxa"/>
            <w:vAlign w:val="center"/>
          </w:tcPr>
          <w:p w14:paraId="212B68C6" w14:textId="77777777" w:rsidR="000D6B68" w:rsidRPr="004D57A7" w:rsidRDefault="000D6B68" w:rsidP="00640BA4">
            <w:pPr>
              <w:pStyle w:val="NormalWeb"/>
              <w:spacing w:before="120" w:beforeAutospacing="0" w:after="0" w:afterAutospacing="0"/>
              <w:jc w:val="center"/>
              <w:rPr>
                <w:b/>
                <w:color w:val="000000"/>
                <w:sz w:val="26"/>
                <w:szCs w:val="26"/>
              </w:rPr>
            </w:pPr>
            <w:r w:rsidRPr="004D57A7">
              <w:rPr>
                <w:b/>
                <w:color w:val="000000"/>
                <w:sz w:val="26"/>
                <w:szCs w:val="26"/>
              </w:rPr>
              <w:t>TT</w:t>
            </w:r>
          </w:p>
        </w:tc>
        <w:tc>
          <w:tcPr>
            <w:tcW w:w="4100" w:type="dxa"/>
            <w:vAlign w:val="center"/>
          </w:tcPr>
          <w:p w14:paraId="195F344C" w14:textId="77777777" w:rsidR="000D6B68" w:rsidRPr="004D57A7" w:rsidRDefault="000D6B68" w:rsidP="00640BA4">
            <w:pPr>
              <w:pStyle w:val="NormalWeb"/>
              <w:spacing w:before="120" w:beforeAutospacing="0" w:after="0" w:afterAutospacing="0"/>
              <w:jc w:val="center"/>
              <w:rPr>
                <w:b/>
                <w:color w:val="000000"/>
                <w:sz w:val="26"/>
                <w:szCs w:val="26"/>
              </w:rPr>
            </w:pPr>
            <w:r w:rsidRPr="004D57A7">
              <w:rPr>
                <w:b/>
                <w:color w:val="000000"/>
                <w:sz w:val="26"/>
                <w:szCs w:val="26"/>
              </w:rPr>
              <w:t>Danh mục chuẩn bị</w:t>
            </w:r>
          </w:p>
        </w:tc>
        <w:tc>
          <w:tcPr>
            <w:tcW w:w="2137" w:type="dxa"/>
            <w:vAlign w:val="center"/>
          </w:tcPr>
          <w:p w14:paraId="7465FC35" w14:textId="77777777" w:rsidR="000D6B68" w:rsidRPr="004D57A7" w:rsidRDefault="000D6B68" w:rsidP="00640BA4">
            <w:pPr>
              <w:pStyle w:val="NormalWeb"/>
              <w:spacing w:before="120" w:beforeAutospacing="0" w:after="0" w:afterAutospacing="0"/>
              <w:jc w:val="center"/>
              <w:rPr>
                <w:b/>
                <w:color w:val="000000"/>
                <w:sz w:val="26"/>
                <w:szCs w:val="26"/>
              </w:rPr>
            </w:pPr>
            <w:r w:rsidRPr="004D57A7">
              <w:rPr>
                <w:b/>
                <w:color w:val="000000"/>
                <w:sz w:val="26"/>
                <w:szCs w:val="26"/>
              </w:rPr>
              <w:t>Đơn vị</w:t>
            </w:r>
          </w:p>
        </w:tc>
        <w:tc>
          <w:tcPr>
            <w:tcW w:w="1701" w:type="dxa"/>
            <w:vAlign w:val="center"/>
          </w:tcPr>
          <w:p w14:paraId="07896ABA" w14:textId="77777777" w:rsidR="000D6B68" w:rsidRPr="004D57A7" w:rsidRDefault="000D6B68" w:rsidP="00640BA4">
            <w:pPr>
              <w:pStyle w:val="NormalWeb"/>
              <w:spacing w:before="120" w:beforeAutospacing="0" w:after="0" w:afterAutospacing="0"/>
              <w:jc w:val="center"/>
              <w:rPr>
                <w:b/>
                <w:color w:val="000000"/>
                <w:sz w:val="26"/>
                <w:szCs w:val="26"/>
              </w:rPr>
            </w:pPr>
            <w:r w:rsidRPr="004D57A7">
              <w:rPr>
                <w:b/>
                <w:color w:val="000000"/>
                <w:sz w:val="26"/>
                <w:szCs w:val="26"/>
              </w:rPr>
              <w:t>Số lượng</w:t>
            </w:r>
          </w:p>
        </w:tc>
      </w:tr>
      <w:tr w:rsidR="000D6B68" w:rsidRPr="004D57A7" w14:paraId="004ECE0C" w14:textId="77777777" w:rsidTr="000641C5">
        <w:tc>
          <w:tcPr>
            <w:tcW w:w="1242" w:type="dxa"/>
            <w:vAlign w:val="center"/>
          </w:tcPr>
          <w:p w14:paraId="7F0F2E15" w14:textId="77777777" w:rsidR="000D6B68" w:rsidRPr="004D57A7" w:rsidRDefault="000D6B68" w:rsidP="00640BA4">
            <w:pPr>
              <w:pStyle w:val="NormalWeb"/>
              <w:spacing w:before="120" w:beforeAutospacing="0" w:after="0" w:afterAutospacing="0"/>
              <w:jc w:val="center"/>
              <w:rPr>
                <w:color w:val="000000"/>
                <w:sz w:val="26"/>
                <w:szCs w:val="26"/>
              </w:rPr>
            </w:pPr>
            <w:r w:rsidRPr="004D57A7">
              <w:rPr>
                <w:color w:val="000000"/>
                <w:sz w:val="26"/>
                <w:szCs w:val="26"/>
              </w:rPr>
              <w:t>1</w:t>
            </w:r>
          </w:p>
        </w:tc>
        <w:tc>
          <w:tcPr>
            <w:tcW w:w="4100" w:type="dxa"/>
            <w:vAlign w:val="center"/>
          </w:tcPr>
          <w:p w14:paraId="0467CC40" w14:textId="359E9FA3" w:rsidR="000D6B68" w:rsidRPr="004D57A7" w:rsidRDefault="000D6B68" w:rsidP="00D75BF9">
            <w:pPr>
              <w:pStyle w:val="NormalWeb"/>
              <w:spacing w:before="120" w:beforeAutospacing="0" w:after="0" w:afterAutospacing="0"/>
              <w:rPr>
                <w:b/>
                <w:color w:val="000000"/>
                <w:sz w:val="26"/>
                <w:szCs w:val="26"/>
              </w:rPr>
            </w:pPr>
            <w:r w:rsidRPr="004D57A7">
              <w:rPr>
                <w:b/>
                <w:color w:val="000000"/>
                <w:sz w:val="26"/>
                <w:szCs w:val="26"/>
              </w:rPr>
              <w:t xml:space="preserve">Lao động trục tiếp </w:t>
            </w:r>
          </w:p>
        </w:tc>
        <w:tc>
          <w:tcPr>
            <w:tcW w:w="2137" w:type="dxa"/>
            <w:vAlign w:val="center"/>
          </w:tcPr>
          <w:p w14:paraId="1D136707" w14:textId="77777777" w:rsidR="000D6B68" w:rsidRPr="004D57A7" w:rsidRDefault="000D6B68" w:rsidP="00640BA4">
            <w:pPr>
              <w:pStyle w:val="NormalWeb"/>
              <w:spacing w:before="120" w:beforeAutospacing="0" w:after="0" w:afterAutospacing="0"/>
              <w:jc w:val="center"/>
              <w:rPr>
                <w:color w:val="000000"/>
                <w:sz w:val="26"/>
                <w:szCs w:val="26"/>
              </w:rPr>
            </w:pPr>
            <w:r w:rsidRPr="004D57A7">
              <w:rPr>
                <w:color w:val="000000"/>
                <w:sz w:val="26"/>
                <w:szCs w:val="26"/>
              </w:rPr>
              <w:t>Người</w:t>
            </w:r>
          </w:p>
        </w:tc>
        <w:tc>
          <w:tcPr>
            <w:tcW w:w="1701" w:type="dxa"/>
            <w:vAlign w:val="center"/>
          </w:tcPr>
          <w:p w14:paraId="0C643EBA" w14:textId="013661BB" w:rsidR="000D6B68" w:rsidRPr="004D57A7" w:rsidRDefault="007D6A66" w:rsidP="00640BA4">
            <w:pPr>
              <w:pStyle w:val="NormalWeb"/>
              <w:spacing w:before="120" w:beforeAutospacing="0" w:after="0" w:afterAutospacing="0"/>
              <w:jc w:val="center"/>
              <w:rPr>
                <w:color w:val="000000"/>
                <w:sz w:val="26"/>
                <w:szCs w:val="26"/>
              </w:rPr>
            </w:pPr>
            <w:r>
              <w:rPr>
                <w:color w:val="000000"/>
                <w:sz w:val="26"/>
                <w:szCs w:val="26"/>
              </w:rPr>
              <w:t>3</w:t>
            </w:r>
          </w:p>
        </w:tc>
      </w:tr>
      <w:tr w:rsidR="000D6B68" w:rsidRPr="004D57A7" w14:paraId="4DBF4654" w14:textId="77777777" w:rsidTr="000641C5">
        <w:tc>
          <w:tcPr>
            <w:tcW w:w="1242" w:type="dxa"/>
            <w:vAlign w:val="center"/>
          </w:tcPr>
          <w:p w14:paraId="6A436006" w14:textId="77777777" w:rsidR="000D6B68" w:rsidRPr="004D57A7" w:rsidRDefault="000D6B68" w:rsidP="00640BA4">
            <w:pPr>
              <w:pStyle w:val="NormalWeb"/>
              <w:spacing w:before="120" w:beforeAutospacing="0" w:after="0" w:afterAutospacing="0"/>
              <w:jc w:val="center"/>
              <w:rPr>
                <w:sz w:val="26"/>
                <w:szCs w:val="26"/>
              </w:rPr>
            </w:pPr>
            <w:r w:rsidRPr="004D57A7">
              <w:rPr>
                <w:sz w:val="26"/>
                <w:szCs w:val="26"/>
              </w:rPr>
              <w:t>1.1</w:t>
            </w:r>
          </w:p>
        </w:tc>
        <w:tc>
          <w:tcPr>
            <w:tcW w:w="4100" w:type="dxa"/>
          </w:tcPr>
          <w:p w14:paraId="35C7B2D4" w14:textId="7EFFF10B" w:rsidR="000D6B68" w:rsidRPr="004D57A7" w:rsidRDefault="007D6A66" w:rsidP="00640BA4">
            <w:pPr>
              <w:pStyle w:val="NormalWeb"/>
              <w:spacing w:before="120" w:beforeAutospacing="0" w:after="0" w:afterAutospacing="0"/>
              <w:rPr>
                <w:sz w:val="26"/>
                <w:szCs w:val="26"/>
              </w:rPr>
            </w:pPr>
            <w:r>
              <w:rPr>
                <w:sz w:val="26"/>
                <w:szCs w:val="26"/>
              </w:rPr>
              <w:t>Bác sĩ gây mê</w:t>
            </w:r>
          </w:p>
        </w:tc>
        <w:tc>
          <w:tcPr>
            <w:tcW w:w="2137" w:type="dxa"/>
            <w:vAlign w:val="center"/>
          </w:tcPr>
          <w:p w14:paraId="49243F6A" w14:textId="77777777" w:rsidR="000D6B68" w:rsidRPr="004D57A7" w:rsidRDefault="000D6B68" w:rsidP="00640BA4">
            <w:pPr>
              <w:spacing w:before="120"/>
              <w:jc w:val="center"/>
              <w:rPr>
                <w:rFonts w:ascii="Times New Roman" w:hAnsi="Times New Roman" w:cs="Times New Roman"/>
                <w:sz w:val="26"/>
                <w:szCs w:val="26"/>
              </w:rPr>
            </w:pPr>
            <w:r w:rsidRPr="004D57A7">
              <w:rPr>
                <w:rFonts w:ascii="Times New Roman" w:hAnsi="Times New Roman" w:cs="Times New Roman"/>
                <w:sz w:val="26"/>
                <w:szCs w:val="26"/>
              </w:rPr>
              <w:t>Người</w:t>
            </w:r>
          </w:p>
        </w:tc>
        <w:tc>
          <w:tcPr>
            <w:tcW w:w="1701" w:type="dxa"/>
            <w:vAlign w:val="center"/>
          </w:tcPr>
          <w:p w14:paraId="0EA19B87" w14:textId="77777777" w:rsidR="000D6B68" w:rsidRPr="004D57A7" w:rsidRDefault="000D6B68" w:rsidP="00640BA4">
            <w:pPr>
              <w:pStyle w:val="NormalWeb"/>
              <w:spacing w:before="120" w:beforeAutospacing="0" w:after="0" w:afterAutospacing="0"/>
              <w:jc w:val="center"/>
              <w:rPr>
                <w:sz w:val="26"/>
                <w:szCs w:val="26"/>
              </w:rPr>
            </w:pPr>
            <w:r w:rsidRPr="004D57A7">
              <w:rPr>
                <w:sz w:val="26"/>
                <w:szCs w:val="26"/>
              </w:rPr>
              <w:t>1</w:t>
            </w:r>
          </w:p>
        </w:tc>
      </w:tr>
      <w:tr w:rsidR="000D6B68" w:rsidRPr="004D57A7" w14:paraId="52924BB5" w14:textId="77777777" w:rsidTr="000641C5">
        <w:tc>
          <w:tcPr>
            <w:tcW w:w="1242" w:type="dxa"/>
            <w:vAlign w:val="center"/>
          </w:tcPr>
          <w:p w14:paraId="3DF9E5FF" w14:textId="77777777" w:rsidR="000D6B68" w:rsidRPr="004D57A7" w:rsidRDefault="000D6B68" w:rsidP="00640BA4">
            <w:pPr>
              <w:pStyle w:val="NormalWeb"/>
              <w:spacing w:before="120" w:beforeAutospacing="0" w:after="0" w:afterAutospacing="0"/>
              <w:jc w:val="center"/>
              <w:rPr>
                <w:sz w:val="26"/>
                <w:szCs w:val="26"/>
              </w:rPr>
            </w:pPr>
            <w:r w:rsidRPr="004D57A7">
              <w:rPr>
                <w:sz w:val="26"/>
                <w:szCs w:val="26"/>
              </w:rPr>
              <w:t>1.2</w:t>
            </w:r>
          </w:p>
        </w:tc>
        <w:tc>
          <w:tcPr>
            <w:tcW w:w="4100" w:type="dxa"/>
          </w:tcPr>
          <w:p w14:paraId="36F94D8A" w14:textId="173829D0" w:rsidR="000D6B68" w:rsidRPr="004D57A7" w:rsidRDefault="000D6B68" w:rsidP="007D6A66">
            <w:pPr>
              <w:pStyle w:val="NormalWeb"/>
              <w:spacing w:before="120" w:beforeAutospacing="0" w:after="0" w:afterAutospacing="0"/>
              <w:rPr>
                <w:sz w:val="26"/>
                <w:szCs w:val="26"/>
              </w:rPr>
            </w:pPr>
            <w:r w:rsidRPr="004D57A7">
              <w:rPr>
                <w:sz w:val="26"/>
                <w:szCs w:val="26"/>
              </w:rPr>
              <w:t>Phụ m</w:t>
            </w:r>
            <w:r w:rsidR="007D6A66">
              <w:rPr>
                <w:sz w:val="26"/>
                <w:szCs w:val="26"/>
              </w:rPr>
              <w:t>ê</w:t>
            </w:r>
          </w:p>
        </w:tc>
        <w:tc>
          <w:tcPr>
            <w:tcW w:w="2137" w:type="dxa"/>
            <w:vAlign w:val="center"/>
          </w:tcPr>
          <w:p w14:paraId="1520822C" w14:textId="77777777" w:rsidR="000D6B68" w:rsidRPr="004D57A7" w:rsidRDefault="000D6B68" w:rsidP="00640BA4">
            <w:pPr>
              <w:spacing w:before="120"/>
              <w:jc w:val="center"/>
              <w:rPr>
                <w:rFonts w:ascii="Times New Roman" w:hAnsi="Times New Roman" w:cs="Times New Roman"/>
                <w:sz w:val="26"/>
                <w:szCs w:val="26"/>
              </w:rPr>
            </w:pPr>
            <w:r w:rsidRPr="004D57A7">
              <w:rPr>
                <w:rFonts w:ascii="Times New Roman" w:hAnsi="Times New Roman" w:cs="Times New Roman"/>
                <w:sz w:val="26"/>
                <w:szCs w:val="26"/>
              </w:rPr>
              <w:t>Người</w:t>
            </w:r>
          </w:p>
        </w:tc>
        <w:tc>
          <w:tcPr>
            <w:tcW w:w="1701" w:type="dxa"/>
            <w:vAlign w:val="center"/>
          </w:tcPr>
          <w:p w14:paraId="1B2EA010" w14:textId="7E990391" w:rsidR="000D6B68" w:rsidRPr="004D57A7" w:rsidRDefault="000D6B68" w:rsidP="00640BA4">
            <w:pPr>
              <w:pStyle w:val="NormalWeb"/>
              <w:spacing w:before="120" w:beforeAutospacing="0" w:after="0" w:afterAutospacing="0"/>
              <w:jc w:val="center"/>
              <w:rPr>
                <w:sz w:val="26"/>
                <w:szCs w:val="26"/>
              </w:rPr>
            </w:pPr>
            <w:r w:rsidRPr="004D57A7">
              <w:rPr>
                <w:sz w:val="26"/>
                <w:szCs w:val="26"/>
              </w:rPr>
              <w:t>2</w:t>
            </w:r>
          </w:p>
        </w:tc>
      </w:tr>
      <w:tr w:rsidR="000D6B68" w:rsidRPr="004D57A7" w14:paraId="0FF634BC" w14:textId="77777777" w:rsidTr="000641C5">
        <w:tc>
          <w:tcPr>
            <w:tcW w:w="1242" w:type="dxa"/>
            <w:vAlign w:val="center"/>
          </w:tcPr>
          <w:p w14:paraId="3C63D1EF" w14:textId="77777777" w:rsidR="000D6B68" w:rsidRPr="004D57A7" w:rsidRDefault="000D6B68" w:rsidP="00640BA4">
            <w:pPr>
              <w:pStyle w:val="NormalWeb"/>
              <w:spacing w:before="120" w:beforeAutospacing="0" w:after="0" w:afterAutospacing="0"/>
              <w:jc w:val="center"/>
              <w:rPr>
                <w:b/>
                <w:color w:val="000000"/>
                <w:sz w:val="26"/>
                <w:szCs w:val="26"/>
              </w:rPr>
            </w:pPr>
            <w:r w:rsidRPr="004D57A7">
              <w:rPr>
                <w:b/>
                <w:color w:val="000000"/>
                <w:sz w:val="26"/>
                <w:szCs w:val="26"/>
              </w:rPr>
              <w:t>2</w:t>
            </w:r>
          </w:p>
        </w:tc>
        <w:tc>
          <w:tcPr>
            <w:tcW w:w="4100" w:type="dxa"/>
          </w:tcPr>
          <w:p w14:paraId="5C798E5F" w14:textId="51FE1BB4" w:rsidR="000D6B68" w:rsidRPr="004D57A7" w:rsidRDefault="000D6B68" w:rsidP="00640BA4">
            <w:pPr>
              <w:pStyle w:val="NormalWeb"/>
              <w:spacing w:before="120" w:beforeAutospacing="0" w:after="0" w:afterAutospacing="0"/>
              <w:rPr>
                <w:b/>
                <w:color w:val="000000"/>
                <w:sz w:val="26"/>
                <w:szCs w:val="26"/>
              </w:rPr>
            </w:pPr>
            <w:r w:rsidRPr="004D57A7">
              <w:rPr>
                <w:b/>
                <w:color w:val="000000"/>
                <w:sz w:val="26"/>
                <w:szCs w:val="26"/>
              </w:rPr>
              <w:t xml:space="preserve">Thuốc </w:t>
            </w:r>
          </w:p>
        </w:tc>
        <w:tc>
          <w:tcPr>
            <w:tcW w:w="2137" w:type="dxa"/>
            <w:vAlign w:val="center"/>
          </w:tcPr>
          <w:p w14:paraId="3E57B677" w14:textId="77777777" w:rsidR="000D6B68" w:rsidRPr="004D57A7" w:rsidRDefault="000D6B68" w:rsidP="00640BA4">
            <w:pPr>
              <w:pStyle w:val="NormalWeb"/>
              <w:spacing w:before="120" w:beforeAutospacing="0" w:after="0" w:afterAutospacing="0"/>
              <w:jc w:val="center"/>
              <w:rPr>
                <w:color w:val="000000"/>
                <w:sz w:val="26"/>
                <w:szCs w:val="26"/>
              </w:rPr>
            </w:pPr>
          </w:p>
        </w:tc>
        <w:tc>
          <w:tcPr>
            <w:tcW w:w="1701" w:type="dxa"/>
            <w:vAlign w:val="center"/>
          </w:tcPr>
          <w:p w14:paraId="45FFD8E8" w14:textId="77777777" w:rsidR="000D6B68" w:rsidRPr="004D57A7" w:rsidRDefault="000D6B68" w:rsidP="00640BA4">
            <w:pPr>
              <w:pStyle w:val="NormalWeb"/>
              <w:spacing w:before="120" w:beforeAutospacing="0" w:after="0" w:afterAutospacing="0"/>
              <w:jc w:val="center"/>
              <w:rPr>
                <w:color w:val="000000"/>
                <w:sz w:val="26"/>
                <w:szCs w:val="26"/>
              </w:rPr>
            </w:pPr>
          </w:p>
        </w:tc>
      </w:tr>
      <w:tr w:rsidR="000D6B68" w:rsidRPr="004D57A7" w14:paraId="3E6C0729" w14:textId="77777777" w:rsidTr="000641C5">
        <w:tc>
          <w:tcPr>
            <w:tcW w:w="1242" w:type="dxa"/>
            <w:vAlign w:val="center"/>
          </w:tcPr>
          <w:p w14:paraId="7351CCFD" w14:textId="77777777" w:rsidR="000D6B68" w:rsidRPr="004D57A7" w:rsidRDefault="000D6B68" w:rsidP="00640BA4">
            <w:pPr>
              <w:pStyle w:val="NormalWeb"/>
              <w:spacing w:before="120" w:beforeAutospacing="0" w:after="0" w:afterAutospacing="0"/>
              <w:jc w:val="center"/>
              <w:rPr>
                <w:color w:val="FF0000"/>
                <w:sz w:val="26"/>
                <w:szCs w:val="26"/>
              </w:rPr>
            </w:pPr>
            <w:r w:rsidRPr="004D57A7">
              <w:rPr>
                <w:sz w:val="26"/>
                <w:szCs w:val="26"/>
              </w:rPr>
              <w:t>2.1</w:t>
            </w:r>
          </w:p>
        </w:tc>
        <w:tc>
          <w:tcPr>
            <w:tcW w:w="4100" w:type="dxa"/>
          </w:tcPr>
          <w:p w14:paraId="2431FBB3" w14:textId="614AFC6F" w:rsidR="000D6B68" w:rsidRPr="004D57A7" w:rsidRDefault="000D6B68" w:rsidP="00640BA4">
            <w:pPr>
              <w:pStyle w:val="NormalWeb"/>
              <w:spacing w:before="120" w:beforeAutospacing="0" w:after="0" w:afterAutospacing="0"/>
              <w:rPr>
                <w:color w:val="FF0000"/>
                <w:sz w:val="26"/>
                <w:szCs w:val="26"/>
              </w:rPr>
            </w:pPr>
            <w:r w:rsidRPr="004D57A7">
              <w:rPr>
                <w:sz w:val="26"/>
                <w:szCs w:val="26"/>
              </w:rPr>
              <w:t>Lidocain 1</w:t>
            </w:r>
            <w:r w:rsidR="00DB3B2E">
              <w:rPr>
                <w:sz w:val="26"/>
                <w:szCs w:val="26"/>
              </w:rPr>
              <w:t xml:space="preserve">0 </w:t>
            </w:r>
            <w:r w:rsidRPr="004D57A7">
              <w:rPr>
                <w:sz w:val="26"/>
                <w:szCs w:val="26"/>
              </w:rPr>
              <w:t xml:space="preserve">% </w:t>
            </w:r>
            <w:r w:rsidR="001D5F89">
              <w:rPr>
                <w:sz w:val="26"/>
                <w:szCs w:val="26"/>
              </w:rPr>
              <w:t>(lọ 10ml)</w:t>
            </w:r>
          </w:p>
        </w:tc>
        <w:tc>
          <w:tcPr>
            <w:tcW w:w="2137" w:type="dxa"/>
            <w:vAlign w:val="center"/>
          </w:tcPr>
          <w:p w14:paraId="2C91CA2F" w14:textId="7FA98CEB" w:rsidR="000D6B68" w:rsidRPr="004D57A7" w:rsidRDefault="004737E0" w:rsidP="00640BA4">
            <w:pPr>
              <w:pStyle w:val="NormalWeb"/>
              <w:spacing w:before="120" w:beforeAutospacing="0" w:after="0" w:afterAutospacing="0"/>
              <w:jc w:val="center"/>
              <w:rPr>
                <w:color w:val="000000"/>
                <w:sz w:val="26"/>
                <w:szCs w:val="26"/>
              </w:rPr>
            </w:pPr>
            <w:r>
              <w:rPr>
                <w:color w:val="000000"/>
                <w:sz w:val="26"/>
                <w:szCs w:val="26"/>
              </w:rPr>
              <w:t>Lọ</w:t>
            </w:r>
          </w:p>
        </w:tc>
        <w:tc>
          <w:tcPr>
            <w:tcW w:w="1701" w:type="dxa"/>
            <w:vAlign w:val="center"/>
          </w:tcPr>
          <w:p w14:paraId="700643D7" w14:textId="1C0B432E" w:rsidR="000D6B68" w:rsidRPr="004D57A7" w:rsidRDefault="001D5F89" w:rsidP="00640BA4">
            <w:pPr>
              <w:pStyle w:val="NormalWeb"/>
              <w:spacing w:before="120" w:beforeAutospacing="0" w:after="0" w:afterAutospacing="0"/>
              <w:jc w:val="center"/>
              <w:rPr>
                <w:color w:val="000000"/>
                <w:sz w:val="26"/>
                <w:szCs w:val="26"/>
              </w:rPr>
            </w:pPr>
            <w:r>
              <w:rPr>
                <w:color w:val="000000"/>
                <w:sz w:val="26"/>
                <w:szCs w:val="26"/>
              </w:rPr>
              <w:t>0,05</w:t>
            </w:r>
          </w:p>
        </w:tc>
      </w:tr>
      <w:tr w:rsidR="000D6B68" w:rsidRPr="004D57A7" w14:paraId="1D0F0869" w14:textId="77777777" w:rsidTr="000641C5">
        <w:tc>
          <w:tcPr>
            <w:tcW w:w="1242" w:type="dxa"/>
            <w:vAlign w:val="center"/>
          </w:tcPr>
          <w:p w14:paraId="2E550519" w14:textId="42EAEB1D" w:rsidR="000D6B68" w:rsidRPr="004D57A7" w:rsidRDefault="000D6B68" w:rsidP="00640BA4">
            <w:pPr>
              <w:pStyle w:val="NormalWeb"/>
              <w:spacing w:before="120" w:beforeAutospacing="0" w:after="0" w:afterAutospacing="0"/>
              <w:jc w:val="center"/>
              <w:rPr>
                <w:color w:val="FF0000"/>
                <w:sz w:val="26"/>
                <w:szCs w:val="26"/>
              </w:rPr>
            </w:pPr>
            <w:r w:rsidRPr="004D57A7">
              <w:rPr>
                <w:color w:val="000000" w:themeColor="text1"/>
                <w:sz w:val="26"/>
                <w:szCs w:val="26"/>
              </w:rPr>
              <w:t>2.2</w:t>
            </w:r>
          </w:p>
        </w:tc>
        <w:tc>
          <w:tcPr>
            <w:tcW w:w="4100" w:type="dxa"/>
          </w:tcPr>
          <w:p w14:paraId="0EB15399" w14:textId="1DD0F85B" w:rsidR="000D6B68" w:rsidRPr="004D57A7" w:rsidRDefault="004737E0" w:rsidP="00640BA4">
            <w:pPr>
              <w:pStyle w:val="NormalWeb"/>
              <w:spacing w:before="120" w:beforeAutospacing="0" w:after="0" w:afterAutospacing="0"/>
              <w:rPr>
                <w:sz w:val="26"/>
                <w:szCs w:val="26"/>
              </w:rPr>
            </w:pPr>
            <w:r>
              <w:rPr>
                <w:sz w:val="26"/>
                <w:szCs w:val="26"/>
              </w:rPr>
              <w:t>Propofol  1%  hoặc Etomidate</w:t>
            </w:r>
          </w:p>
        </w:tc>
        <w:tc>
          <w:tcPr>
            <w:tcW w:w="2137" w:type="dxa"/>
            <w:vAlign w:val="center"/>
          </w:tcPr>
          <w:p w14:paraId="43E0BAF2" w14:textId="14134624" w:rsidR="000D6B68" w:rsidRPr="004D57A7" w:rsidRDefault="000D6B68" w:rsidP="00640BA4">
            <w:pPr>
              <w:pStyle w:val="NormalWeb"/>
              <w:spacing w:before="120" w:beforeAutospacing="0" w:after="0" w:afterAutospacing="0"/>
              <w:jc w:val="center"/>
              <w:rPr>
                <w:color w:val="000000"/>
                <w:sz w:val="26"/>
                <w:szCs w:val="26"/>
              </w:rPr>
            </w:pPr>
            <w:r w:rsidRPr="004D57A7">
              <w:rPr>
                <w:color w:val="000000"/>
                <w:sz w:val="26"/>
                <w:szCs w:val="26"/>
              </w:rPr>
              <w:t>ống</w:t>
            </w:r>
          </w:p>
        </w:tc>
        <w:tc>
          <w:tcPr>
            <w:tcW w:w="1701" w:type="dxa"/>
            <w:vAlign w:val="center"/>
          </w:tcPr>
          <w:p w14:paraId="1F70AFC1" w14:textId="78593B02" w:rsidR="000D6B68" w:rsidRPr="004D57A7" w:rsidRDefault="000D6B68" w:rsidP="00640BA4">
            <w:pPr>
              <w:pStyle w:val="NormalWeb"/>
              <w:spacing w:before="120" w:beforeAutospacing="0" w:after="0" w:afterAutospacing="0"/>
              <w:jc w:val="center"/>
              <w:rPr>
                <w:color w:val="000000"/>
                <w:sz w:val="26"/>
                <w:szCs w:val="26"/>
              </w:rPr>
            </w:pPr>
            <w:r w:rsidRPr="004D57A7">
              <w:rPr>
                <w:color w:val="000000"/>
                <w:sz w:val="26"/>
                <w:szCs w:val="26"/>
              </w:rPr>
              <w:t>1</w:t>
            </w:r>
            <w:r w:rsidR="007D6A66">
              <w:rPr>
                <w:color w:val="000000"/>
                <w:sz w:val="26"/>
                <w:szCs w:val="26"/>
              </w:rPr>
              <w:t xml:space="preserve">                        </w:t>
            </w:r>
          </w:p>
        </w:tc>
      </w:tr>
      <w:tr w:rsidR="007D6A66" w:rsidRPr="004D57A7" w14:paraId="5F40462F" w14:textId="77777777" w:rsidTr="000641C5">
        <w:tc>
          <w:tcPr>
            <w:tcW w:w="1242" w:type="dxa"/>
            <w:vAlign w:val="center"/>
          </w:tcPr>
          <w:p w14:paraId="13FEFA11" w14:textId="3FD15AB5" w:rsidR="007D6A66" w:rsidRPr="004D57A7" w:rsidRDefault="007D6A66" w:rsidP="00640BA4">
            <w:pPr>
              <w:pStyle w:val="NormalWeb"/>
              <w:spacing w:before="120" w:beforeAutospacing="0" w:after="0" w:afterAutospacing="0"/>
              <w:jc w:val="center"/>
              <w:rPr>
                <w:color w:val="000000" w:themeColor="text1"/>
                <w:sz w:val="26"/>
                <w:szCs w:val="26"/>
              </w:rPr>
            </w:pPr>
            <w:r>
              <w:rPr>
                <w:color w:val="000000" w:themeColor="text1"/>
                <w:sz w:val="26"/>
                <w:szCs w:val="26"/>
              </w:rPr>
              <w:t>2.3</w:t>
            </w:r>
          </w:p>
        </w:tc>
        <w:tc>
          <w:tcPr>
            <w:tcW w:w="4100" w:type="dxa"/>
          </w:tcPr>
          <w:p w14:paraId="37CC0F8E" w14:textId="69D7D1AF" w:rsidR="007D6A66" w:rsidRPr="004D57A7" w:rsidRDefault="004737E0" w:rsidP="00640BA4">
            <w:pPr>
              <w:pStyle w:val="NormalWeb"/>
              <w:spacing w:before="120" w:beforeAutospacing="0" w:after="0" w:afterAutospacing="0"/>
              <w:rPr>
                <w:sz w:val="26"/>
                <w:szCs w:val="26"/>
              </w:rPr>
            </w:pPr>
            <w:r>
              <w:rPr>
                <w:sz w:val="26"/>
                <w:szCs w:val="26"/>
              </w:rPr>
              <w:t xml:space="preserve">Fentanyl </w:t>
            </w:r>
            <w:r w:rsidR="00E31092">
              <w:rPr>
                <w:sz w:val="26"/>
                <w:szCs w:val="26"/>
              </w:rPr>
              <w:t>0,1mg/2ml</w:t>
            </w:r>
          </w:p>
        </w:tc>
        <w:tc>
          <w:tcPr>
            <w:tcW w:w="2137" w:type="dxa"/>
            <w:vAlign w:val="center"/>
          </w:tcPr>
          <w:p w14:paraId="2A7D88F6" w14:textId="0F153AE8" w:rsidR="007D6A66" w:rsidRPr="004D57A7" w:rsidRDefault="004737E0" w:rsidP="00640BA4">
            <w:pPr>
              <w:pStyle w:val="NormalWeb"/>
              <w:spacing w:before="120" w:beforeAutospacing="0" w:after="0" w:afterAutospacing="0"/>
              <w:jc w:val="center"/>
              <w:rPr>
                <w:color w:val="000000"/>
                <w:sz w:val="26"/>
                <w:szCs w:val="26"/>
              </w:rPr>
            </w:pPr>
            <w:r>
              <w:rPr>
                <w:color w:val="000000"/>
                <w:sz w:val="26"/>
                <w:szCs w:val="26"/>
              </w:rPr>
              <w:t>ống</w:t>
            </w:r>
          </w:p>
        </w:tc>
        <w:tc>
          <w:tcPr>
            <w:tcW w:w="1701" w:type="dxa"/>
            <w:vAlign w:val="center"/>
          </w:tcPr>
          <w:p w14:paraId="2CFC1F0F" w14:textId="1239BAA9" w:rsidR="007D6A66" w:rsidRPr="004D57A7" w:rsidRDefault="00E31092" w:rsidP="00640BA4">
            <w:pPr>
              <w:pStyle w:val="NormalWeb"/>
              <w:spacing w:before="120" w:beforeAutospacing="0" w:after="0" w:afterAutospacing="0"/>
              <w:jc w:val="center"/>
              <w:rPr>
                <w:color w:val="000000"/>
                <w:sz w:val="26"/>
                <w:szCs w:val="26"/>
              </w:rPr>
            </w:pPr>
            <w:r>
              <w:rPr>
                <w:color w:val="000000"/>
                <w:sz w:val="26"/>
                <w:szCs w:val="26"/>
              </w:rPr>
              <w:t>1</w:t>
            </w:r>
          </w:p>
        </w:tc>
      </w:tr>
      <w:tr w:rsidR="00C01EB5" w:rsidRPr="004D57A7" w14:paraId="2FA8AC48" w14:textId="77777777" w:rsidTr="000641C5">
        <w:tc>
          <w:tcPr>
            <w:tcW w:w="1242" w:type="dxa"/>
            <w:vAlign w:val="center"/>
          </w:tcPr>
          <w:p w14:paraId="4720D364" w14:textId="4CC2184A" w:rsidR="00C01EB5" w:rsidRDefault="004737E0" w:rsidP="00640BA4">
            <w:pPr>
              <w:pStyle w:val="NormalWeb"/>
              <w:spacing w:before="120" w:beforeAutospacing="0" w:after="0" w:afterAutospacing="0"/>
              <w:jc w:val="center"/>
              <w:rPr>
                <w:color w:val="000000" w:themeColor="text1"/>
                <w:sz w:val="26"/>
                <w:szCs w:val="26"/>
              </w:rPr>
            </w:pPr>
            <w:r>
              <w:rPr>
                <w:color w:val="000000" w:themeColor="text1"/>
                <w:sz w:val="26"/>
                <w:szCs w:val="26"/>
              </w:rPr>
              <w:t>2.4</w:t>
            </w:r>
          </w:p>
        </w:tc>
        <w:tc>
          <w:tcPr>
            <w:tcW w:w="4100" w:type="dxa"/>
          </w:tcPr>
          <w:p w14:paraId="515A6DF5" w14:textId="179404D6" w:rsidR="00C01EB5" w:rsidRPr="004D57A7" w:rsidRDefault="004737E0" w:rsidP="00640BA4">
            <w:pPr>
              <w:pStyle w:val="NormalWeb"/>
              <w:spacing w:before="120" w:beforeAutospacing="0" w:after="0" w:afterAutospacing="0"/>
              <w:rPr>
                <w:sz w:val="26"/>
                <w:szCs w:val="26"/>
              </w:rPr>
            </w:pPr>
            <w:r>
              <w:rPr>
                <w:sz w:val="26"/>
                <w:szCs w:val="26"/>
              </w:rPr>
              <w:t>Midazolam</w:t>
            </w:r>
            <w:r w:rsidR="00E31092">
              <w:rPr>
                <w:sz w:val="26"/>
                <w:szCs w:val="26"/>
              </w:rPr>
              <w:t xml:space="preserve"> 5mg/ml</w:t>
            </w:r>
          </w:p>
        </w:tc>
        <w:tc>
          <w:tcPr>
            <w:tcW w:w="2137" w:type="dxa"/>
            <w:vAlign w:val="center"/>
          </w:tcPr>
          <w:p w14:paraId="1539268D" w14:textId="3C818E2E" w:rsidR="00C01EB5" w:rsidRPr="004D57A7" w:rsidRDefault="004737E0" w:rsidP="00640BA4">
            <w:pPr>
              <w:pStyle w:val="NormalWeb"/>
              <w:spacing w:before="120" w:beforeAutospacing="0" w:after="0" w:afterAutospacing="0"/>
              <w:jc w:val="center"/>
              <w:rPr>
                <w:color w:val="000000"/>
                <w:sz w:val="26"/>
                <w:szCs w:val="26"/>
              </w:rPr>
            </w:pPr>
            <w:r>
              <w:rPr>
                <w:color w:val="000000"/>
                <w:sz w:val="26"/>
                <w:szCs w:val="26"/>
              </w:rPr>
              <w:t>ống</w:t>
            </w:r>
          </w:p>
        </w:tc>
        <w:tc>
          <w:tcPr>
            <w:tcW w:w="1701" w:type="dxa"/>
            <w:vAlign w:val="center"/>
          </w:tcPr>
          <w:p w14:paraId="4C889AD5" w14:textId="4BBA8D7B" w:rsidR="00C01EB5" w:rsidRPr="004D57A7" w:rsidRDefault="00E31092" w:rsidP="00640BA4">
            <w:pPr>
              <w:pStyle w:val="NormalWeb"/>
              <w:spacing w:before="120" w:beforeAutospacing="0" w:after="0" w:afterAutospacing="0"/>
              <w:jc w:val="center"/>
              <w:rPr>
                <w:color w:val="000000"/>
                <w:sz w:val="26"/>
                <w:szCs w:val="26"/>
              </w:rPr>
            </w:pPr>
            <w:r>
              <w:rPr>
                <w:color w:val="000000"/>
                <w:sz w:val="26"/>
                <w:szCs w:val="26"/>
              </w:rPr>
              <w:t>1</w:t>
            </w:r>
          </w:p>
        </w:tc>
      </w:tr>
      <w:tr w:rsidR="00C01EB5" w:rsidRPr="004D57A7" w14:paraId="696B2DC3" w14:textId="77777777" w:rsidTr="000641C5">
        <w:tc>
          <w:tcPr>
            <w:tcW w:w="1242" w:type="dxa"/>
            <w:vAlign w:val="center"/>
          </w:tcPr>
          <w:p w14:paraId="471EF566" w14:textId="4D2ABCA7" w:rsidR="00C01EB5" w:rsidRDefault="004737E0" w:rsidP="00640BA4">
            <w:pPr>
              <w:pStyle w:val="NormalWeb"/>
              <w:spacing w:before="120" w:beforeAutospacing="0" w:after="0" w:afterAutospacing="0"/>
              <w:jc w:val="center"/>
              <w:rPr>
                <w:color w:val="000000" w:themeColor="text1"/>
                <w:sz w:val="26"/>
                <w:szCs w:val="26"/>
              </w:rPr>
            </w:pPr>
            <w:r>
              <w:rPr>
                <w:color w:val="000000" w:themeColor="text1"/>
                <w:sz w:val="26"/>
                <w:szCs w:val="26"/>
              </w:rPr>
              <w:t>2.5</w:t>
            </w:r>
          </w:p>
        </w:tc>
        <w:tc>
          <w:tcPr>
            <w:tcW w:w="4100" w:type="dxa"/>
          </w:tcPr>
          <w:p w14:paraId="09B9265F" w14:textId="5A65D124" w:rsidR="00C01EB5" w:rsidRPr="004D57A7" w:rsidRDefault="004737E0" w:rsidP="00640BA4">
            <w:pPr>
              <w:pStyle w:val="NormalWeb"/>
              <w:spacing w:before="120" w:beforeAutospacing="0" w:after="0" w:afterAutospacing="0"/>
              <w:rPr>
                <w:sz w:val="26"/>
                <w:szCs w:val="26"/>
              </w:rPr>
            </w:pPr>
            <w:r>
              <w:rPr>
                <w:sz w:val="26"/>
                <w:szCs w:val="26"/>
              </w:rPr>
              <w:t>Atropin 0,25%</w:t>
            </w:r>
          </w:p>
        </w:tc>
        <w:tc>
          <w:tcPr>
            <w:tcW w:w="2137" w:type="dxa"/>
            <w:vAlign w:val="center"/>
          </w:tcPr>
          <w:p w14:paraId="1F01B599" w14:textId="51384184" w:rsidR="00C01EB5" w:rsidRPr="004D57A7" w:rsidRDefault="004737E0" w:rsidP="00640BA4">
            <w:pPr>
              <w:pStyle w:val="NormalWeb"/>
              <w:spacing w:before="120" w:beforeAutospacing="0" w:after="0" w:afterAutospacing="0"/>
              <w:jc w:val="center"/>
              <w:rPr>
                <w:color w:val="000000"/>
                <w:sz w:val="26"/>
                <w:szCs w:val="26"/>
              </w:rPr>
            </w:pPr>
            <w:r>
              <w:rPr>
                <w:color w:val="000000"/>
                <w:sz w:val="26"/>
                <w:szCs w:val="26"/>
              </w:rPr>
              <w:t>ống</w:t>
            </w:r>
          </w:p>
        </w:tc>
        <w:tc>
          <w:tcPr>
            <w:tcW w:w="1701" w:type="dxa"/>
            <w:vAlign w:val="center"/>
          </w:tcPr>
          <w:p w14:paraId="1FA07312" w14:textId="4ED28857" w:rsidR="00C01EB5" w:rsidRPr="004D57A7" w:rsidRDefault="00B3605C" w:rsidP="00640BA4">
            <w:pPr>
              <w:pStyle w:val="NormalWeb"/>
              <w:spacing w:before="120" w:beforeAutospacing="0" w:after="0" w:afterAutospacing="0"/>
              <w:jc w:val="center"/>
              <w:rPr>
                <w:color w:val="000000"/>
                <w:sz w:val="26"/>
                <w:szCs w:val="26"/>
              </w:rPr>
            </w:pPr>
            <w:r>
              <w:rPr>
                <w:color w:val="000000"/>
                <w:sz w:val="26"/>
                <w:szCs w:val="26"/>
              </w:rPr>
              <w:t>4</w:t>
            </w:r>
          </w:p>
        </w:tc>
      </w:tr>
      <w:tr w:rsidR="00C01EB5" w:rsidRPr="004D57A7" w14:paraId="46F56C20" w14:textId="77777777" w:rsidTr="000641C5">
        <w:tc>
          <w:tcPr>
            <w:tcW w:w="1242" w:type="dxa"/>
            <w:vAlign w:val="center"/>
          </w:tcPr>
          <w:p w14:paraId="1B5A2EC6" w14:textId="7B94307A" w:rsidR="00C01EB5" w:rsidRDefault="004737E0" w:rsidP="00640BA4">
            <w:pPr>
              <w:pStyle w:val="NormalWeb"/>
              <w:spacing w:before="120" w:beforeAutospacing="0" w:after="0" w:afterAutospacing="0"/>
              <w:jc w:val="center"/>
              <w:rPr>
                <w:color w:val="000000" w:themeColor="text1"/>
                <w:sz w:val="26"/>
                <w:szCs w:val="26"/>
              </w:rPr>
            </w:pPr>
            <w:r>
              <w:rPr>
                <w:color w:val="000000" w:themeColor="text1"/>
                <w:sz w:val="26"/>
                <w:szCs w:val="26"/>
              </w:rPr>
              <w:t>2.6</w:t>
            </w:r>
          </w:p>
        </w:tc>
        <w:tc>
          <w:tcPr>
            <w:tcW w:w="4100" w:type="dxa"/>
          </w:tcPr>
          <w:p w14:paraId="6DC12F2E" w14:textId="68A789A6" w:rsidR="00C01EB5" w:rsidRPr="004D57A7" w:rsidRDefault="004737E0" w:rsidP="00640BA4">
            <w:pPr>
              <w:pStyle w:val="NormalWeb"/>
              <w:spacing w:before="120" w:beforeAutospacing="0" w:after="0" w:afterAutospacing="0"/>
              <w:rPr>
                <w:sz w:val="26"/>
                <w:szCs w:val="26"/>
              </w:rPr>
            </w:pPr>
            <w:r>
              <w:rPr>
                <w:sz w:val="26"/>
                <w:szCs w:val="26"/>
              </w:rPr>
              <w:t>Rocuronium</w:t>
            </w:r>
            <w:r w:rsidR="00E31092">
              <w:rPr>
                <w:sz w:val="26"/>
                <w:szCs w:val="26"/>
              </w:rPr>
              <w:t xml:space="preserve"> 10mg/ml</w:t>
            </w:r>
          </w:p>
        </w:tc>
        <w:tc>
          <w:tcPr>
            <w:tcW w:w="2137" w:type="dxa"/>
            <w:vAlign w:val="center"/>
          </w:tcPr>
          <w:p w14:paraId="273BDBF8" w14:textId="434B9AC4" w:rsidR="00C01EB5" w:rsidRPr="004D57A7" w:rsidRDefault="00E31092" w:rsidP="00640BA4">
            <w:pPr>
              <w:pStyle w:val="NormalWeb"/>
              <w:spacing w:before="120" w:beforeAutospacing="0" w:after="0" w:afterAutospacing="0"/>
              <w:jc w:val="center"/>
              <w:rPr>
                <w:color w:val="000000"/>
                <w:sz w:val="26"/>
                <w:szCs w:val="26"/>
              </w:rPr>
            </w:pPr>
            <w:r>
              <w:rPr>
                <w:color w:val="000000"/>
                <w:sz w:val="26"/>
                <w:szCs w:val="26"/>
              </w:rPr>
              <w:t>Lọ</w:t>
            </w:r>
          </w:p>
        </w:tc>
        <w:tc>
          <w:tcPr>
            <w:tcW w:w="1701" w:type="dxa"/>
            <w:vAlign w:val="center"/>
          </w:tcPr>
          <w:p w14:paraId="3E726E12" w14:textId="7DC55794" w:rsidR="00C01EB5" w:rsidRPr="004D57A7" w:rsidRDefault="00E31092" w:rsidP="00640BA4">
            <w:pPr>
              <w:pStyle w:val="NormalWeb"/>
              <w:spacing w:before="120" w:beforeAutospacing="0" w:after="0" w:afterAutospacing="0"/>
              <w:jc w:val="center"/>
              <w:rPr>
                <w:color w:val="000000"/>
                <w:sz w:val="26"/>
                <w:szCs w:val="26"/>
              </w:rPr>
            </w:pPr>
            <w:r>
              <w:rPr>
                <w:color w:val="000000"/>
                <w:sz w:val="26"/>
                <w:szCs w:val="26"/>
              </w:rPr>
              <w:t>1</w:t>
            </w:r>
          </w:p>
        </w:tc>
      </w:tr>
      <w:tr w:rsidR="00C01EB5" w:rsidRPr="004D57A7" w14:paraId="7B535CD7" w14:textId="77777777" w:rsidTr="000641C5">
        <w:tc>
          <w:tcPr>
            <w:tcW w:w="1242" w:type="dxa"/>
            <w:vAlign w:val="center"/>
          </w:tcPr>
          <w:p w14:paraId="1AAF4598" w14:textId="7F14A20A" w:rsidR="00C01EB5" w:rsidRDefault="004737E0" w:rsidP="00640BA4">
            <w:pPr>
              <w:pStyle w:val="NormalWeb"/>
              <w:spacing w:before="120" w:beforeAutospacing="0" w:after="0" w:afterAutospacing="0"/>
              <w:jc w:val="center"/>
              <w:rPr>
                <w:color w:val="000000" w:themeColor="text1"/>
                <w:sz w:val="26"/>
                <w:szCs w:val="26"/>
              </w:rPr>
            </w:pPr>
            <w:r>
              <w:rPr>
                <w:color w:val="000000" w:themeColor="text1"/>
                <w:sz w:val="26"/>
                <w:szCs w:val="26"/>
              </w:rPr>
              <w:t>2.7</w:t>
            </w:r>
          </w:p>
        </w:tc>
        <w:tc>
          <w:tcPr>
            <w:tcW w:w="4100" w:type="dxa"/>
          </w:tcPr>
          <w:p w14:paraId="510DA5D8" w14:textId="62B02134" w:rsidR="00C01EB5" w:rsidRPr="004D57A7" w:rsidRDefault="008C4893" w:rsidP="00640BA4">
            <w:pPr>
              <w:pStyle w:val="NormalWeb"/>
              <w:spacing w:before="120" w:beforeAutospacing="0" w:after="0" w:afterAutospacing="0"/>
              <w:rPr>
                <w:sz w:val="26"/>
                <w:szCs w:val="26"/>
              </w:rPr>
            </w:pPr>
            <w:r>
              <w:rPr>
                <w:sz w:val="26"/>
                <w:szCs w:val="26"/>
              </w:rPr>
              <w:t>Salbutamol dạng xịt</w:t>
            </w:r>
          </w:p>
        </w:tc>
        <w:tc>
          <w:tcPr>
            <w:tcW w:w="2137" w:type="dxa"/>
            <w:vAlign w:val="center"/>
          </w:tcPr>
          <w:p w14:paraId="13A03034" w14:textId="0D4EAA45" w:rsidR="00C01EB5" w:rsidRPr="004D57A7" w:rsidRDefault="008C4893" w:rsidP="00640BA4">
            <w:pPr>
              <w:pStyle w:val="NormalWeb"/>
              <w:spacing w:before="120" w:beforeAutospacing="0" w:after="0" w:afterAutospacing="0"/>
              <w:jc w:val="center"/>
              <w:rPr>
                <w:color w:val="000000"/>
                <w:sz w:val="26"/>
                <w:szCs w:val="26"/>
              </w:rPr>
            </w:pPr>
            <w:r>
              <w:rPr>
                <w:color w:val="000000"/>
                <w:sz w:val="26"/>
                <w:szCs w:val="26"/>
              </w:rPr>
              <w:t>Lọ</w:t>
            </w:r>
          </w:p>
        </w:tc>
        <w:tc>
          <w:tcPr>
            <w:tcW w:w="1701" w:type="dxa"/>
            <w:vAlign w:val="center"/>
          </w:tcPr>
          <w:p w14:paraId="0366017A" w14:textId="2BC8F958" w:rsidR="00C01EB5" w:rsidRPr="004D57A7" w:rsidRDefault="001D5F89" w:rsidP="00640BA4">
            <w:pPr>
              <w:pStyle w:val="NormalWeb"/>
              <w:spacing w:before="120" w:beforeAutospacing="0" w:after="0" w:afterAutospacing="0"/>
              <w:jc w:val="center"/>
              <w:rPr>
                <w:color w:val="000000"/>
                <w:sz w:val="26"/>
                <w:szCs w:val="26"/>
              </w:rPr>
            </w:pPr>
            <w:r>
              <w:rPr>
                <w:color w:val="000000"/>
                <w:sz w:val="26"/>
                <w:szCs w:val="26"/>
              </w:rPr>
              <w:t>0,1</w:t>
            </w:r>
          </w:p>
        </w:tc>
      </w:tr>
      <w:tr w:rsidR="00C01EB5" w:rsidRPr="004D57A7" w14:paraId="48AAF1F5" w14:textId="77777777" w:rsidTr="000641C5">
        <w:tc>
          <w:tcPr>
            <w:tcW w:w="1242" w:type="dxa"/>
            <w:vAlign w:val="center"/>
          </w:tcPr>
          <w:p w14:paraId="2AF516D0" w14:textId="55996539" w:rsidR="00C01EB5" w:rsidRDefault="004737E0" w:rsidP="00640BA4">
            <w:pPr>
              <w:pStyle w:val="NormalWeb"/>
              <w:spacing w:before="120" w:beforeAutospacing="0" w:after="0" w:afterAutospacing="0"/>
              <w:jc w:val="center"/>
              <w:rPr>
                <w:color w:val="000000" w:themeColor="text1"/>
                <w:sz w:val="26"/>
                <w:szCs w:val="26"/>
              </w:rPr>
            </w:pPr>
            <w:r>
              <w:rPr>
                <w:color w:val="000000" w:themeColor="text1"/>
                <w:sz w:val="26"/>
                <w:szCs w:val="26"/>
              </w:rPr>
              <w:t>2.8</w:t>
            </w:r>
          </w:p>
        </w:tc>
        <w:tc>
          <w:tcPr>
            <w:tcW w:w="4100" w:type="dxa"/>
          </w:tcPr>
          <w:p w14:paraId="1778FC83" w14:textId="15845ADA" w:rsidR="00C01EB5" w:rsidRPr="004D57A7" w:rsidRDefault="00370084" w:rsidP="00640BA4">
            <w:pPr>
              <w:pStyle w:val="NormalWeb"/>
              <w:spacing w:before="120" w:beforeAutospacing="0" w:after="0" w:afterAutospacing="0"/>
              <w:rPr>
                <w:sz w:val="26"/>
                <w:szCs w:val="26"/>
              </w:rPr>
            </w:pPr>
            <w:r>
              <w:rPr>
                <w:sz w:val="26"/>
                <w:szCs w:val="26"/>
              </w:rPr>
              <w:t>Solumedron 40mg</w:t>
            </w:r>
          </w:p>
        </w:tc>
        <w:tc>
          <w:tcPr>
            <w:tcW w:w="2137" w:type="dxa"/>
            <w:vAlign w:val="center"/>
          </w:tcPr>
          <w:p w14:paraId="177BE3FE" w14:textId="588E41A1" w:rsidR="00C01EB5" w:rsidRPr="004D57A7" w:rsidRDefault="00370084" w:rsidP="00640BA4">
            <w:pPr>
              <w:pStyle w:val="NormalWeb"/>
              <w:spacing w:before="120" w:beforeAutospacing="0" w:after="0" w:afterAutospacing="0"/>
              <w:jc w:val="center"/>
              <w:rPr>
                <w:color w:val="000000"/>
                <w:sz w:val="26"/>
                <w:szCs w:val="26"/>
              </w:rPr>
            </w:pPr>
            <w:r>
              <w:rPr>
                <w:color w:val="000000"/>
                <w:sz w:val="26"/>
                <w:szCs w:val="26"/>
              </w:rPr>
              <w:t>Lọ</w:t>
            </w:r>
          </w:p>
        </w:tc>
        <w:tc>
          <w:tcPr>
            <w:tcW w:w="1701" w:type="dxa"/>
            <w:vAlign w:val="center"/>
          </w:tcPr>
          <w:p w14:paraId="06E635CF" w14:textId="16BDD123" w:rsidR="00C01EB5" w:rsidRPr="004D57A7" w:rsidRDefault="00370084" w:rsidP="00640BA4">
            <w:pPr>
              <w:pStyle w:val="NormalWeb"/>
              <w:spacing w:before="120" w:beforeAutospacing="0" w:after="0" w:afterAutospacing="0"/>
              <w:jc w:val="center"/>
              <w:rPr>
                <w:color w:val="000000"/>
                <w:sz w:val="26"/>
                <w:szCs w:val="26"/>
              </w:rPr>
            </w:pPr>
            <w:r>
              <w:rPr>
                <w:color w:val="000000"/>
                <w:sz w:val="26"/>
                <w:szCs w:val="26"/>
              </w:rPr>
              <w:t>1</w:t>
            </w:r>
          </w:p>
        </w:tc>
      </w:tr>
      <w:tr w:rsidR="00C01EB5" w:rsidRPr="004D57A7" w14:paraId="4198B12E" w14:textId="77777777" w:rsidTr="000641C5">
        <w:tc>
          <w:tcPr>
            <w:tcW w:w="1242" w:type="dxa"/>
            <w:vAlign w:val="center"/>
          </w:tcPr>
          <w:p w14:paraId="32713ACD" w14:textId="78CD24D4" w:rsidR="00C01EB5" w:rsidRDefault="004737E0" w:rsidP="00640BA4">
            <w:pPr>
              <w:pStyle w:val="NormalWeb"/>
              <w:spacing w:before="120" w:beforeAutospacing="0" w:after="0" w:afterAutospacing="0"/>
              <w:jc w:val="center"/>
              <w:rPr>
                <w:color w:val="000000" w:themeColor="text1"/>
                <w:sz w:val="26"/>
                <w:szCs w:val="26"/>
              </w:rPr>
            </w:pPr>
            <w:r>
              <w:rPr>
                <w:color w:val="000000" w:themeColor="text1"/>
                <w:sz w:val="26"/>
                <w:szCs w:val="26"/>
              </w:rPr>
              <w:t>2.9</w:t>
            </w:r>
          </w:p>
        </w:tc>
        <w:tc>
          <w:tcPr>
            <w:tcW w:w="4100" w:type="dxa"/>
          </w:tcPr>
          <w:p w14:paraId="3CE9AA3B" w14:textId="023838D8" w:rsidR="00C01EB5" w:rsidRPr="004D57A7" w:rsidRDefault="00370084" w:rsidP="00640BA4">
            <w:pPr>
              <w:pStyle w:val="NormalWeb"/>
              <w:spacing w:before="120" w:beforeAutospacing="0" w:after="0" w:afterAutospacing="0"/>
              <w:rPr>
                <w:sz w:val="26"/>
                <w:szCs w:val="26"/>
              </w:rPr>
            </w:pPr>
            <w:r>
              <w:rPr>
                <w:sz w:val="26"/>
                <w:szCs w:val="26"/>
              </w:rPr>
              <w:t>Natriclorid 0,9%</w:t>
            </w:r>
          </w:p>
        </w:tc>
        <w:tc>
          <w:tcPr>
            <w:tcW w:w="2137" w:type="dxa"/>
            <w:vAlign w:val="center"/>
          </w:tcPr>
          <w:p w14:paraId="6B347884" w14:textId="41E97915" w:rsidR="00C01EB5" w:rsidRPr="004D57A7" w:rsidRDefault="00370084" w:rsidP="00640BA4">
            <w:pPr>
              <w:pStyle w:val="NormalWeb"/>
              <w:spacing w:before="120" w:beforeAutospacing="0" w:after="0" w:afterAutospacing="0"/>
              <w:jc w:val="center"/>
              <w:rPr>
                <w:color w:val="000000"/>
                <w:sz w:val="26"/>
                <w:szCs w:val="26"/>
              </w:rPr>
            </w:pPr>
            <w:r>
              <w:rPr>
                <w:color w:val="000000"/>
                <w:sz w:val="26"/>
                <w:szCs w:val="26"/>
              </w:rPr>
              <w:t>chai</w:t>
            </w:r>
          </w:p>
        </w:tc>
        <w:tc>
          <w:tcPr>
            <w:tcW w:w="1701" w:type="dxa"/>
            <w:vAlign w:val="center"/>
          </w:tcPr>
          <w:p w14:paraId="57004D0C" w14:textId="0B0CF5AC" w:rsidR="00C01EB5" w:rsidRPr="004D57A7" w:rsidRDefault="00370084" w:rsidP="00640BA4">
            <w:pPr>
              <w:pStyle w:val="NormalWeb"/>
              <w:spacing w:before="120" w:beforeAutospacing="0" w:after="0" w:afterAutospacing="0"/>
              <w:jc w:val="center"/>
              <w:rPr>
                <w:color w:val="000000"/>
                <w:sz w:val="26"/>
                <w:szCs w:val="26"/>
              </w:rPr>
            </w:pPr>
            <w:r>
              <w:rPr>
                <w:color w:val="000000"/>
                <w:sz w:val="26"/>
                <w:szCs w:val="26"/>
              </w:rPr>
              <w:t>2</w:t>
            </w:r>
          </w:p>
        </w:tc>
      </w:tr>
      <w:tr w:rsidR="00C01EB5" w:rsidRPr="004D57A7" w14:paraId="0AAB0AC1" w14:textId="77777777" w:rsidTr="000641C5">
        <w:trPr>
          <w:trHeight w:val="265"/>
        </w:trPr>
        <w:tc>
          <w:tcPr>
            <w:tcW w:w="1242" w:type="dxa"/>
            <w:vAlign w:val="center"/>
          </w:tcPr>
          <w:p w14:paraId="341984C4" w14:textId="65630750" w:rsidR="00C01EB5" w:rsidRDefault="000641C5" w:rsidP="00640BA4">
            <w:pPr>
              <w:pStyle w:val="NormalWeb"/>
              <w:spacing w:before="120" w:beforeAutospacing="0" w:after="0" w:afterAutospacing="0"/>
              <w:jc w:val="center"/>
              <w:rPr>
                <w:color w:val="000000" w:themeColor="text1"/>
                <w:sz w:val="26"/>
                <w:szCs w:val="26"/>
              </w:rPr>
            </w:pPr>
            <w:r>
              <w:rPr>
                <w:color w:val="000000" w:themeColor="text1"/>
                <w:sz w:val="26"/>
                <w:szCs w:val="26"/>
              </w:rPr>
              <w:t>2.10</w:t>
            </w:r>
          </w:p>
        </w:tc>
        <w:tc>
          <w:tcPr>
            <w:tcW w:w="4100" w:type="dxa"/>
          </w:tcPr>
          <w:p w14:paraId="5207294C" w14:textId="5EF78F47" w:rsidR="00C01EB5" w:rsidRPr="004D57A7" w:rsidRDefault="000641C5" w:rsidP="00640BA4">
            <w:pPr>
              <w:pStyle w:val="NormalWeb"/>
              <w:spacing w:before="120" w:beforeAutospacing="0" w:after="0" w:afterAutospacing="0"/>
              <w:rPr>
                <w:sz w:val="26"/>
                <w:szCs w:val="26"/>
              </w:rPr>
            </w:pPr>
            <w:r>
              <w:rPr>
                <w:sz w:val="26"/>
                <w:szCs w:val="26"/>
              </w:rPr>
              <w:t>Glucose 5%</w:t>
            </w:r>
          </w:p>
        </w:tc>
        <w:tc>
          <w:tcPr>
            <w:tcW w:w="2137" w:type="dxa"/>
            <w:vAlign w:val="center"/>
          </w:tcPr>
          <w:p w14:paraId="77C81722" w14:textId="341C3F79" w:rsidR="00C01EB5" w:rsidRPr="004D57A7" w:rsidRDefault="000641C5" w:rsidP="000641C5">
            <w:pPr>
              <w:pStyle w:val="NormalWeb"/>
              <w:spacing w:before="120" w:beforeAutospacing="0" w:after="0" w:afterAutospacing="0"/>
              <w:jc w:val="center"/>
              <w:rPr>
                <w:color w:val="000000"/>
                <w:sz w:val="26"/>
                <w:szCs w:val="26"/>
              </w:rPr>
            </w:pPr>
            <w:r>
              <w:rPr>
                <w:color w:val="000000"/>
                <w:sz w:val="26"/>
                <w:szCs w:val="26"/>
              </w:rPr>
              <w:t>chai</w:t>
            </w:r>
          </w:p>
        </w:tc>
        <w:tc>
          <w:tcPr>
            <w:tcW w:w="1701" w:type="dxa"/>
            <w:vAlign w:val="center"/>
          </w:tcPr>
          <w:p w14:paraId="522C5AFA" w14:textId="0B3985AE" w:rsidR="007D0AE8" w:rsidRPr="004D57A7" w:rsidRDefault="000641C5" w:rsidP="00640BA4">
            <w:pPr>
              <w:pStyle w:val="NormalWeb"/>
              <w:spacing w:before="120" w:beforeAutospacing="0" w:after="0" w:afterAutospacing="0"/>
              <w:jc w:val="center"/>
              <w:rPr>
                <w:color w:val="000000"/>
                <w:sz w:val="26"/>
                <w:szCs w:val="26"/>
              </w:rPr>
            </w:pPr>
            <w:r>
              <w:rPr>
                <w:color w:val="000000"/>
                <w:sz w:val="26"/>
                <w:szCs w:val="26"/>
              </w:rPr>
              <w:t>1</w:t>
            </w:r>
          </w:p>
        </w:tc>
      </w:tr>
      <w:tr w:rsidR="000641C5" w:rsidRPr="004D57A7" w14:paraId="2123E92C" w14:textId="77777777" w:rsidTr="000641C5">
        <w:trPr>
          <w:trHeight w:val="265"/>
        </w:trPr>
        <w:tc>
          <w:tcPr>
            <w:tcW w:w="1242" w:type="dxa"/>
            <w:vAlign w:val="center"/>
          </w:tcPr>
          <w:p w14:paraId="153855C4" w14:textId="46A05206" w:rsidR="000641C5" w:rsidRDefault="000641C5" w:rsidP="00640BA4">
            <w:pPr>
              <w:pStyle w:val="NormalWeb"/>
              <w:spacing w:before="120" w:beforeAutospacing="0" w:after="0" w:afterAutospacing="0"/>
              <w:jc w:val="center"/>
              <w:rPr>
                <w:color w:val="000000" w:themeColor="text1"/>
                <w:sz w:val="26"/>
                <w:szCs w:val="26"/>
              </w:rPr>
            </w:pPr>
            <w:r>
              <w:rPr>
                <w:color w:val="000000" w:themeColor="text1"/>
                <w:sz w:val="26"/>
                <w:szCs w:val="26"/>
              </w:rPr>
              <w:t>2.11</w:t>
            </w:r>
          </w:p>
        </w:tc>
        <w:tc>
          <w:tcPr>
            <w:tcW w:w="4100" w:type="dxa"/>
          </w:tcPr>
          <w:p w14:paraId="2D3EFDB9" w14:textId="0665A0E6" w:rsidR="000641C5" w:rsidRDefault="000641C5" w:rsidP="00640BA4">
            <w:pPr>
              <w:pStyle w:val="NormalWeb"/>
              <w:spacing w:before="120" w:beforeAutospacing="0" w:after="0" w:afterAutospacing="0"/>
              <w:rPr>
                <w:sz w:val="26"/>
                <w:szCs w:val="26"/>
              </w:rPr>
            </w:pPr>
            <w:r>
              <w:rPr>
                <w:sz w:val="26"/>
                <w:szCs w:val="26"/>
              </w:rPr>
              <w:t>Ringerlactat</w:t>
            </w:r>
          </w:p>
        </w:tc>
        <w:tc>
          <w:tcPr>
            <w:tcW w:w="2137" w:type="dxa"/>
            <w:vAlign w:val="center"/>
          </w:tcPr>
          <w:p w14:paraId="64985A8D" w14:textId="6E84C324" w:rsidR="000641C5" w:rsidRDefault="000641C5" w:rsidP="000641C5">
            <w:pPr>
              <w:pStyle w:val="NormalWeb"/>
              <w:spacing w:before="120" w:beforeAutospacing="0" w:after="0" w:afterAutospacing="0"/>
              <w:jc w:val="center"/>
              <w:rPr>
                <w:color w:val="000000"/>
                <w:sz w:val="26"/>
                <w:szCs w:val="26"/>
              </w:rPr>
            </w:pPr>
            <w:r>
              <w:rPr>
                <w:color w:val="000000"/>
                <w:sz w:val="26"/>
                <w:szCs w:val="26"/>
              </w:rPr>
              <w:t>chai</w:t>
            </w:r>
          </w:p>
        </w:tc>
        <w:tc>
          <w:tcPr>
            <w:tcW w:w="1701" w:type="dxa"/>
            <w:vAlign w:val="center"/>
          </w:tcPr>
          <w:p w14:paraId="43D6C3D7" w14:textId="38CA0E8C" w:rsidR="000641C5" w:rsidRDefault="000641C5" w:rsidP="00640BA4">
            <w:pPr>
              <w:pStyle w:val="NormalWeb"/>
              <w:spacing w:before="120" w:beforeAutospacing="0" w:after="0" w:afterAutospacing="0"/>
              <w:jc w:val="center"/>
              <w:rPr>
                <w:color w:val="000000"/>
                <w:sz w:val="26"/>
                <w:szCs w:val="26"/>
              </w:rPr>
            </w:pPr>
            <w:r>
              <w:rPr>
                <w:color w:val="000000"/>
                <w:sz w:val="26"/>
                <w:szCs w:val="26"/>
              </w:rPr>
              <w:t>1</w:t>
            </w:r>
          </w:p>
        </w:tc>
      </w:tr>
      <w:tr w:rsidR="00B3605C" w:rsidRPr="004D57A7" w14:paraId="4AE5CF5D" w14:textId="77777777" w:rsidTr="000641C5">
        <w:trPr>
          <w:trHeight w:val="265"/>
        </w:trPr>
        <w:tc>
          <w:tcPr>
            <w:tcW w:w="1242" w:type="dxa"/>
            <w:vAlign w:val="center"/>
          </w:tcPr>
          <w:p w14:paraId="5954F804" w14:textId="16AA521F" w:rsidR="00B3605C" w:rsidRDefault="00B3605C" w:rsidP="00640BA4">
            <w:pPr>
              <w:pStyle w:val="NormalWeb"/>
              <w:spacing w:before="120" w:beforeAutospacing="0" w:after="0" w:afterAutospacing="0"/>
              <w:jc w:val="center"/>
              <w:rPr>
                <w:color w:val="000000" w:themeColor="text1"/>
                <w:sz w:val="26"/>
                <w:szCs w:val="26"/>
              </w:rPr>
            </w:pPr>
            <w:r>
              <w:rPr>
                <w:color w:val="000000" w:themeColor="text1"/>
                <w:sz w:val="26"/>
                <w:szCs w:val="26"/>
              </w:rPr>
              <w:t>2.12</w:t>
            </w:r>
          </w:p>
        </w:tc>
        <w:tc>
          <w:tcPr>
            <w:tcW w:w="4100" w:type="dxa"/>
          </w:tcPr>
          <w:p w14:paraId="2BBB9E40" w14:textId="4BDB5CBC" w:rsidR="00B3605C" w:rsidRDefault="00186132" w:rsidP="00640BA4">
            <w:pPr>
              <w:pStyle w:val="NormalWeb"/>
              <w:spacing w:before="120" w:beforeAutospacing="0" w:after="0" w:afterAutospacing="0"/>
              <w:rPr>
                <w:sz w:val="26"/>
                <w:szCs w:val="26"/>
              </w:rPr>
            </w:pPr>
            <w:r>
              <w:rPr>
                <w:sz w:val="26"/>
                <w:szCs w:val="26"/>
              </w:rPr>
              <w:t>Dung dịch cao phân tử</w:t>
            </w:r>
          </w:p>
        </w:tc>
        <w:tc>
          <w:tcPr>
            <w:tcW w:w="2137" w:type="dxa"/>
            <w:vAlign w:val="center"/>
          </w:tcPr>
          <w:p w14:paraId="57B2CD33" w14:textId="5003258C" w:rsidR="00B3605C" w:rsidRDefault="00186132" w:rsidP="000641C5">
            <w:pPr>
              <w:pStyle w:val="NormalWeb"/>
              <w:spacing w:before="120" w:beforeAutospacing="0" w:after="0" w:afterAutospacing="0"/>
              <w:jc w:val="center"/>
              <w:rPr>
                <w:color w:val="000000"/>
                <w:sz w:val="26"/>
                <w:szCs w:val="26"/>
              </w:rPr>
            </w:pPr>
            <w:r>
              <w:rPr>
                <w:color w:val="000000"/>
                <w:sz w:val="26"/>
                <w:szCs w:val="26"/>
              </w:rPr>
              <w:t>chai</w:t>
            </w:r>
          </w:p>
        </w:tc>
        <w:tc>
          <w:tcPr>
            <w:tcW w:w="1701" w:type="dxa"/>
            <w:vAlign w:val="center"/>
          </w:tcPr>
          <w:p w14:paraId="0176F01A" w14:textId="3A9CDC63" w:rsidR="00B3605C" w:rsidRDefault="00186132" w:rsidP="00640BA4">
            <w:pPr>
              <w:pStyle w:val="NormalWeb"/>
              <w:spacing w:before="120" w:beforeAutospacing="0" w:after="0" w:afterAutospacing="0"/>
              <w:jc w:val="center"/>
              <w:rPr>
                <w:color w:val="000000"/>
                <w:sz w:val="26"/>
                <w:szCs w:val="26"/>
              </w:rPr>
            </w:pPr>
            <w:r>
              <w:rPr>
                <w:color w:val="000000"/>
                <w:sz w:val="26"/>
                <w:szCs w:val="26"/>
              </w:rPr>
              <w:t>1</w:t>
            </w:r>
          </w:p>
        </w:tc>
      </w:tr>
      <w:tr w:rsidR="00B3605C" w:rsidRPr="004D57A7" w14:paraId="0FC49409" w14:textId="77777777" w:rsidTr="000641C5">
        <w:trPr>
          <w:trHeight w:val="265"/>
        </w:trPr>
        <w:tc>
          <w:tcPr>
            <w:tcW w:w="1242" w:type="dxa"/>
            <w:vAlign w:val="center"/>
          </w:tcPr>
          <w:p w14:paraId="4A7C82F6" w14:textId="3966FBFF" w:rsidR="00B3605C" w:rsidRDefault="00656CD2" w:rsidP="00640BA4">
            <w:pPr>
              <w:pStyle w:val="NormalWeb"/>
              <w:spacing w:before="120" w:beforeAutospacing="0" w:after="0" w:afterAutospacing="0"/>
              <w:jc w:val="center"/>
              <w:rPr>
                <w:color w:val="000000" w:themeColor="text1"/>
                <w:sz w:val="26"/>
                <w:szCs w:val="26"/>
              </w:rPr>
            </w:pPr>
            <w:r>
              <w:rPr>
                <w:color w:val="000000" w:themeColor="text1"/>
                <w:sz w:val="26"/>
                <w:szCs w:val="26"/>
              </w:rPr>
              <w:t>2</w:t>
            </w:r>
            <w:r w:rsidR="00B3605C">
              <w:rPr>
                <w:color w:val="000000" w:themeColor="text1"/>
                <w:sz w:val="26"/>
                <w:szCs w:val="26"/>
              </w:rPr>
              <w:t>.13</w:t>
            </w:r>
          </w:p>
        </w:tc>
        <w:tc>
          <w:tcPr>
            <w:tcW w:w="4100" w:type="dxa"/>
          </w:tcPr>
          <w:p w14:paraId="25B906CA" w14:textId="1ACFE772" w:rsidR="00B3605C" w:rsidRDefault="00B3605C" w:rsidP="001D5F89">
            <w:pPr>
              <w:pStyle w:val="NormalWeb"/>
              <w:spacing w:before="120" w:beforeAutospacing="0" w:after="0" w:afterAutospacing="0"/>
              <w:ind w:left="720" w:hanging="720"/>
              <w:rPr>
                <w:sz w:val="26"/>
                <w:szCs w:val="26"/>
              </w:rPr>
            </w:pPr>
            <w:r>
              <w:rPr>
                <w:sz w:val="26"/>
                <w:szCs w:val="26"/>
              </w:rPr>
              <w:t xml:space="preserve">Thuốc mê </w:t>
            </w:r>
            <w:r w:rsidR="00186132">
              <w:rPr>
                <w:sz w:val="26"/>
                <w:szCs w:val="26"/>
              </w:rPr>
              <w:t>bốc hơi</w:t>
            </w:r>
          </w:p>
        </w:tc>
        <w:tc>
          <w:tcPr>
            <w:tcW w:w="2137" w:type="dxa"/>
            <w:vAlign w:val="center"/>
          </w:tcPr>
          <w:p w14:paraId="46462AAE" w14:textId="034B4D10" w:rsidR="00B3605C" w:rsidRDefault="00B3605C" w:rsidP="000641C5">
            <w:pPr>
              <w:pStyle w:val="NormalWeb"/>
              <w:spacing w:before="120" w:beforeAutospacing="0" w:after="0" w:afterAutospacing="0"/>
              <w:jc w:val="center"/>
              <w:rPr>
                <w:color w:val="000000"/>
                <w:sz w:val="26"/>
                <w:szCs w:val="26"/>
              </w:rPr>
            </w:pPr>
            <w:r>
              <w:rPr>
                <w:color w:val="000000"/>
                <w:sz w:val="26"/>
                <w:szCs w:val="26"/>
              </w:rPr>
              <w:t>ml</w:t>
            </w:r>
          </w:p>
        </w:tc>
        <w:tc>
          <w:tcPr>
            <w:tcW w:w="1701" w:type="dxa"/>
            <w:vAlign w:val="center"/>
          </w:tcPr>
          <w:p w14:paraId="0CE03100" w14:textId="59BE43DF" w:rsidR="00B3605C" w:rsidRDefault="00B3605C" w:rsidP="00640BA4">
            <w:pPr>
              <w:pStyle w:val="NormalWeb"/>
              <w:spacing w:before="120" w:beforeAutospacing="0" w:after="0" w:afterAutospacing="0"/>
              <w:jc w:val="center"/>
              <w:rPr>
                <w:color w:val="000000"/>
                <w:sz w:val="26"/>
                <w:szCs w:val="26"/>
              </w:rPr>
            </w:pPr>
            <w:r>
              <w:rPr>
                <w:color w:val="000000"/>
                <w:sz w:val="26"/>
                <w:szCs w:val="26"/>
              </w:rPr>
              <w:t>30 ml</w:t>
            </w:r>
          </w:p>
        </w:tc>
      </w:tr>
      <w:tr w:rsidR="00656CD2" w:rsidRPr="004D57A7" w14:paraId="4A9D82E7" w14:textId="77777777" w:rsidTr="000641C5">
        <w:trPr>
          <w:trHeight w:val="265"/>
        </w:trPr>
        <w:tc>
          <w:tcPr>
            <w:tcW w:w="1242" w:type="dxa"/>
            <w:vAlign w:val="center"/>
          </w:tcPr>
          <w:p w14:paraId="0056202D" w14:textId="0D2DD345" w:rsidR="00656CD2" w:rsidRDefault="00656CD2" w:rsidP="00640BA4">
            <w:pPr>
              <w:pStyle w:val="NormalWeb"/>
              <w:spacing w:before="120" w:beforeAutospacing="0" w:after="0" w:afterAutospacing="0"/>
              <w:jc w:val="center"/>
              <w:rPr>
                <w:color w:val="000000" w:themeColor="text1"/>
                <w:sz w:val="26"/>
                <w:szCs w:val="26"/>
              </w:rPr>
            </w:pPr>
            <w:r>
              <w:rPr>
                <w:color w:val="000000" w:themeColor="text1"/>
                <w:sz w:val="26"/>
                <w:szCs w:val="26"/>
              </w:rPr>
              <w:t>2.14</w:t>
            </w:r>
          </w:p>
        </w:tc>
        <w:tc>
          <w:tcPr>
            <w:tcW w:w="4100" w:type="dxa"/>
          </w:tcPr>
          <w:p w14:paraId="031D06BD" w14:textId="13B86423" w:rsidR="00656CD2" w:rsidRDefault="00656CD2" w:rsidP="00B3605C">
            <w:pPr>
              <w:pStyle w:val="NormalWeb"/>
              <w:spacing w:before="120" w:beforeAutospacing="0" w:after="0" w:afterAutospacing="0"/>
              <w:ind w:left="720" w:hanging="720"/>
              <w:rPr>
                <w:sz w:val="26"/>
                <w:szCs w:val="26"/>
              </w:rPr>
            </w:pPr>
            <w:r>
              <w:rPr>
                <w:sz w:val="26"/>
                <w:szCs w:val="26"/>
              </w:rPr>
              <w:t>Ephedrin</w:t>
            </w:r>
          </w:p>
        </w:tc>
        <w:tc>
          <w:tcPr>
            <w:tcW w:w="2137" w:type="dxa"/>
            <w:vAlign w:val="center"/>
          </w:tcPr>
          <w:p w14:paraId="0B983078" w14:textId="0E77EC9D" w:rsidR="00656CD2" w:rsidRDefault="00656CD2" w:rsidP="000641C5">
            <w:pPr>
              <w:pStyle w:val="NormalWeb"/>
              <w:spacing w:before="120" w:beforeAutospacing="0" w:after="0" w:afterAutospacing="0"/>
              <w:jc w:val="center"/>
              <w:rPr>
                <w:color w:val="000000"/>
                <w:sz w:val="26"/>
                <w:szCs w:val="26"/>
              </w:rPr>
            </w:pPr>
            <w:r>
              <w:rPr>
                <w:color w:val="000000"/>
                <w:sz w:val="26"/>
                <w:szCs w:val="26"/>
              </w:rPr>
              <w:t>ống</w:t>
            </w:r>
          </w:p>
        </w:tc>
        <w:tc>
          <w:tcPr>
            <w:tcW w:w="1701" w:type="dxa"/>
            <w:vAlign w:val="center"/>
          </w:tcPr>
          <w:p w14:paraId="68882919" w14:textId="2A003E84" w:rsidR="00656CD2" w:rsidRDefault="00656CD2" w:rsidP="00640BA4">
            <w:pPr>
              <w:pStyle w:val="NormalWeb"/>
              <w:spacing w:before="120" w:beforeAutospacing="0" w:after="0" w:afterAutospacing="0"/>
              <w:jc w:val="center"/>
              <w:rPr>
                <w:color w:val="000000"/>
                <w:sz w:val="26"/>
                <w:szCs w:val="26"/>
              </w:rPr>
            </w:pPr>
            <w:r>
              <w:rPr>
                <w:color w:val="000000"/>
                <w:sz w:val="26"/>
                <w:szCs w:val="26"/>
              </w:rPr>
              <w:t>01</w:t>
            </w:r>
          </w:p>
        </w:tc>
      </w:tr>
      <w:tr w:rsidR="000D6B68" w:rsidRPr="004D57A7" w14:paraId="178719E8" w14:textId="77777777" w:rsidTr="000641C5">
        <w:tc>
          <w:tcPr>
            <w:tcW w:w="1242" w:type="dxa"/>
            <w:vAlign w:val="center"/>
          </w:tcPr>
          <w:p w14:paraId="7DB3D25D" w14:textId="77777777" w:rsidR="000D6B68" w:rsidRPr="004D57A7" w:rsidRDefault="000D6B68" w:rsidP="00640BA4">
            <w:pPr>
              <w:pStyle w:val="NormalWeb"/>
              <w:spacing w:before="120" w:beforeAutospacing="0" w:after="0" w:afterAutospacing="0"/>
              <w:jc w:val="center"/>
              <w:rPr>
                <w:b/>
                <w:color w:val="000000"/>
                <w:sz w:val="26"/>
                <w:szCs w:val="26"/>
              </w:rPr>
            </w:pPr>
            <w:r w:rsidRPr="004D57A7">
              <w:rPr>
                <w:b/>
                <w:color w:val="000000"/>
                <w:sz w:val="26"/>
                <w:szCs w:val="26"/>
              </w:rPr>
              <w:t>3</w:t>
            </w:r>
          </w:p>
        </w:tc>
        <w:tc>
          <w:tcPr>
            <w:tcW w:w="4100" w:type="dxa"/>
          </w:tcPr>
          <w:p w14:paraId="769A235B" w14:textId="05ECC50E" w:rsidR="000D6B68" w:rsidRPr="004D57A7" w:rsidRDefault="000D6B68" w:rsidP="00640BA4">
            <w:pPr>
              <w:pStyle w:val="NormalWeb"/>
              <w:spacing w:before="120" w:beforeAutospacing="0" w:after="0" w:afterAutospacing="0"/>
              <w:rPr>
                <w:b/>
                <w:color w:val="000000"/>
                <w:sz w:val="26"/>
                <w:szCs w:val="26"/>
              </w:rPr>
            </w:pPr>
            <w:r w:rsidRPr="004D57A7">
              <w:rPr>
                <w:b/>
                <w:color w:val="000000"/>
                <w:sz w:val="26"/>
                <w:szCs w:val="26"/>
              </w:rPr>
              <w:t xml:space="preserve">Vật tư </w:t>
            </w:r>
          </w:p>
        </w:tc>
        <w:tc>
          <w:tcPr>
            <w:tcW w:w="2137" w:type="dxa"/>
            <w:vAlign w:val="center"/>
          </w:tcPr>
          <w:p w14:paraId="124B57B7" w14:textId="77777777" w:rsidR="000D6B68" w:rsidRPr="004D57A7" w:rsidRDefault="000D6B68" w:rsidP="00640BA4">
            <w:pPr>
              <w:pStyle w:val="NormalWeb"/>
              <w:spacing w:before="120" w:beforeAutospacing="0" w:after="0" w:afterAutospacing="0"/>
              <w:jc w:val="center"/>
              <w:rPr>
                <w:sz w:val="26"/>
                <w:szCs w:val="26"/>
              </w:rPr>
            </w:pPr>
          </w:p>
        </w:tc>
        <w:tc>
          <w:tcPr>
            <w:tcW w:w="1701" w:type="dxa"/>
            <w:vAlign w:val="center"/>
          </w:tcPr>
          <w:p w14:paraId="6F70D27B" w14:textId="77777777" w:rsidR="000D6B68" w:rsidRPr="004D57A7" w:rsidRDefault="000D6B68" w:rsidP="00640BA4">
            <w:pPr>
              <w:pStyle w:val="NormalWeb"/>
              <w:spacing w:before="120" w:beforeAutospacing="0" w:after="0" w:afterAutospacing="0"/>
              <w:jc w:val="center"/>
              <w:rPr>
                <w:sz w:val="26"/>
                <w:szCs w:val="26"/>
              </w:rPr>
            </w:pPr>
          </w:p>
        </w:tc>
      </w:tr>
      <w:tr w:rsidR="000D6B68" w:rsidRPr="004D57A7" w14:paraId="47D0FA0C" w14:textId="77777777" w:rsidTr="000641C5">
        <w:tc>
          <w:tcPr>
            <w:tcW w:w="1242" w:type="dxa"/>
            <w:vAlign w:val="center"/>
          </w:tcPr>
          <w:p w14:paraId="017C4F55" w14:textId="7F879DE0" w:rsidR="000D6B68" w:rsidRPr="004D57A7" w:rsidRDefault="000D6B68" w:rsidP="00640BA4">
            <w:pPr>
              <w:pStyle w:val="NormalWeb"/>
              <w:spacing w:before="120" w:beforeAutospacing="0" w:after="0" w:afterAutospacing="0"/>
              <w:jc w:val="center"/>
              <w:rPr>
                <w:color w:val="000000"/>
                <w:sz w:val="26"/>
                <w:szCs w:val="26"/>
              </w:rPr>
            </w:pPr>
            <w:r w:rsidRPr="004D57A7">
              <w:rPr>
                <w:color w:val="000000"/>
                <w:sz w:val="26"/>
                <w:szCs w:val="26"/>
              </w:rPr>
              <w:t>3.1</w:t>
            </w:r>
          </w:p>
        </w:tc>
        <w:tc>
          <w:tcPr>
            <w:tcW w:w="4100" w:type="dxa"/>
          </w:tcPr>
          <w:p w14:paraId="18FC2215" w14:textId="1F9B6BDD" w:rsidR="000D6B68" w:rsidRPr="004D57A7" w:rsidRDefault="000D6B68" w:rsidP="00640BA4">
            <w:pPr>
              <w:pStyle w:val="NormalWeb"/>
              <w:spacing w:before="120" w:beforeAutospacing="0" w:after="0" w:afterAutospacing="0"/>
              <w:rPr>
                <w:color w:val="000000"/>
                <w:sz w:val="26"/>
                <w:szCs w:val="26"/>
              </w:rPr>
            </w:pPr>
            <w:r w:rsidRPr="004D57A7">
              <w:rPr>
                <w:color w:val="000000"/>
                <w:sz w:val="26"/>
                <w:szCs w:val="26"/>
              </w:rPr>
              <w:t>Vật tư cấy ghép</w:t>
            </w:r>
          </w:p>
        </w:tc>
        <w:tc>
          <w:tcPr>
            <w:tcW w:w="2137" w:type="dxa"/>
            <w:vAlign w:val="center"/>
          </w:tcPr>
          <w:p w14:paraId="1BB44DEF" w14:textId="77777777" w:rsidR="000D6B68" w:rsidRPr="004D57A7" w:rsidRDefault="000D6B68" w:rsidP="00640BA4">
            <w:pPr>
              <w:pStyle w:val="NormalWeb"/>
              <w:spacing w:before="120" w:beforeAutospacing="0" w:after="0" w:afterAutospacing="0"/>
              <w:jc w:val="center"/>
              <w:rPr>
                <w:sz w:val="26"/>
                <w:szCs w:val="26"/>
              </w:rPr>
            </w:pPr>
          </w:p>
        </w:tc>
        <w:tc>
          <w:tcPr>
            <w:tcW w:w="1701" w:type="dxa"/>
            <w:vAlign w:val="center"/>
          </w:tcPr>
          <w:p w14:paraId="6F1E81AE" w14:textId="006112FF" w:rsidR="000D6B68" w:rsidRPr="004D57A7" w:rsidRDefault="00B3605C" w:rsidP="00640BA4">
            <w:pPr>
              <w:pStyle w:val="NormalWeb"/>
              <w:spacing w:before="120" w:beforeAutospacing="0" w:after="0" w:afterAutospacing="0"/>
              <w:jc w:val="center"/>
              <w:rPr>
                <w:sz w:val="26"/>
                <w:szCs w:val="26"/>
              </w:rPr>
            </w:pPr>
            <w:r>
              <w:rPr>
                <w:sz w:val="26"/>
                <w:szCs w:val="26"/>
              </w:rPr>
              <w:t>00</w:t>
            </w:r>
          </w:p>
        </w:tc>
      </w:tr>
      <w:tr w:rsidR="000D6B68" w:rsidRPr="004D57A7" w14:paraId="0D92ECB1" w14:textId="77777777" w:rsidTr="000641C5">
        <w:tc>
          <w:tcPr>
            <w:tcW w:w="1242" w:type="dxa"/>
            <w:vAlign w:val="center"/>
          </w:tcPr>
          <w:p w14:paraId="3328130E" w14:textId="7779CFD8" w:rsidR="000D6B68" w:rsidRPr="004D57A7" w:rsidRDefault="000D6B68" w:rsidP="00640BA4">
            <w:pPr>
              <w:pStyle w:val="NormalWeb"/>
              <w:spacing w:before="120" w:beforeAutospacing="0" w:after="0" w:afterAutospacing="0"/>
              <w:jc w:val="center"/>
              <w:rPr>
                <w:color w:val="000000"/>
                <w:sz w:val="26"/>
                <w:szCs w:val="26"/>
              </w:rPr>
            </w:pPr>
            <w:r w:rsidRPr="004D57A7">
              <w:rPr>
                <w:color w:val="000000"/>
                <w:sz w:val="26"/>
                <w:szCs w:val="26"/>
              </w:rPr>
              <w:t>3.2</w:t>
            </w:r>
          </w:p>
        </w:tc>
        <w:tc>
          <w:tcPr>
            <w:tcW w:w="4100" w:type="dxa"/>
          </w:tcPr>
          <w:p w14:paraId="236FC8C5" w14:textId="0CD78176" w:rsidR="000D6B68" w:rsidRPr="004D57A7" w:rsidRDefault="000D6B68" w:rsidP="00640BA4">
            <w:pPr>
              <w:pStyle w:val="NormalWeb"/>
              <w:spacing w:before="120" w:beforeAutospacing="0" w:after="0" w:afterAutospacing="0"/>
              <w:rPr>
                <w:color w:val="000000"/>
                <w:sz w:val="26"/>
                <w:szCs w:val="26"/>
              </w:rPr>
            </w:pPr>
            <w:r w:rsidRPr="004D57A7">
              <w:rPr>
                <w:color w:val="000000"/>
                <w:sz w:val="26"/>
                <w:szCs w:val="26"/>
              </w:rPr>
              <w:t>Dụng cụ</w:t>
            </w:r>
          </w:p>
        </w:tc>
        <w:tc>
          <w:tcPr>
            <w:tcW w:w="2137" w:type="dxa"/>
            <w:vAlign w:val="center"/>
          </w:tcPr>
          <w:p w14:paraId="1275E863" w14:textId="77777777" w:rsidR="000D6B68" w:rsidRPr="004D57A7" w:rsidRDefault="000D6B68" w:rsidP="00640BA4">
            <w:pPr>
              <w:pStyle w:val="NormalWeb"/>
              <w:spacing w:before="120" w:beforeAutospacing="0" w:after="0" w:afterAutospacing="0"/>
              <w:jc w:val="center"/>
              <w:rPr>
                <w:sz w:val="26"/>
                <w:szCs w:val="26"/>
              </w:rPr>
            </w:pPr>
          </w:p>
        </w:tc>
        <w:tc>
          <w:tcPr>
            <w:tcW w:w="1701" w:type="dxa"/>
            <w:vAlign w:val="center"/>
          </w:tcPr>
          <w:p w14:paraId="5060E7FE" w14:textId="77777777" w:rsidR="000D6B68" w:rsidRPr="004D57A7" w:rsidRDefault="000D6B68" w:rsidP="00640BA4">
            <w:pPr>
              <w:pStyle w:val="NormalWeb"/>
              <w:spacing w:before="120" w:beforeAutospacing="0" w:after="0" w:afterAutospacing="0"/>
              <w:jc w:val="center"/>
              <w:rPr>
                <w:sz w:val="26"/>
                <w:szCs w:val="26"/>
              </w:rPr>
            </w:pPr>
          </w:p>
        </w:tc>
      </w:tr>
      <w:tr w:rsidR="000D6B68" w:rsidRPr="004D57A7" w14:paraId="0C740803" w14:textId="77777777" w:rsidTr="000641C5">
        <w:tc>
          <w:tcPr>
            <w:tcW w:w="1242" w:type="dxa"/>
            <w:vAlign w:val="center"/>
          </w:tcPr>
          <w:p w14:paraId="5BB68BE1" w14:textId="527F681A" w:rsidR="000D6B68" w:rsidRPr="004D57A7" w:rsidRDefault="000D6B68" w:rsidP="00640BA4">
            <w:pPr>
              <w:pStyle w:val="NormalWeb"/>
              <w:spacing w:before="120" w:beforeAutospacing="0" w:after="0" w:afterAutospacing="0"/>
              <w:jc w:val="center"/>
              <w:rPr>
                <w:color w:val="000000"/>
                <w:sz w:val="26"/>
                <w:szCs w:val="26"/>
              </w:rPr>
            </w:pPr>
            <w:r w:rsidRPr="004D57A7">
              <w:rPr>
                <w:color w:val="000000"/>
                <w:sz w:val="26"/>
                <w:szCs w:val="26"/>
              </w:rPr>
              <w:t>3.2.1</w:t>
            </w:r>
          </w:p>
        </w:tc>
        <w:tc>
          <w:tcPr>
            <w:tcW w:w="4100" w:type="dxa"/>
          </w:tcPr>
          <w:p w14:paraId="05211916" w14:textId="4C08C70B" w:rsidR="000D6B68" w:rsidRPr="004D57A7" w:rsidRDefault="00502A51" w:rsidP="00640BA4">
            <w:pPr>
              <w:pStyle w:val="NormalWeb"/>
              <w:spacing w:before="120" w:beforeAutospacing="0" w:after="0" w:afterAutospacing="0"/>
              <w:rPr>
                <w:color w:val="000000"/>
                <w:sz w:val="26"/>
                <w:szCs w:val="26"/>
              </w:rPr>
            </w:pPr>
            <w:r>
              <w:rPr>
                <w:bCs/>
                <w:color w:val="000000"/>
                <w:sz w:val="26"/>
                <w:szCs w:val="26"/>
              </w:rPr>
              <w:t>Ống nội khí quản thường</w:t>
            </w:r>
            <w:r w:rsidR="000D6B68" w:rsidRPr="004D57A7">
              <w:rPr>
                <w:bCs/>
                <w:color w:val="000000"/>
                <w:sz w:val="26"/>
                <w:szCs w:val="26"/>
              </w:rPr>
              <w:t xml:space="preserve"> </w:t>
            </w:r>
          </w:p>
        </w:tc>
        <w:tc>
          <w:tcPr>
            <w:tcW w:w="2137" w:type="dxa"/>
            <w:vAlign w:val="center"/>
          </w:tcPr>
          <w:p w14:paraId="61CC10CB" w14:textId="282B32B8" w:rsidR="000D6B68" w:rsidRPr="004D57A7" w:rsidRDefault="000D6B68" w:rsidP="00640BA4">
            <w:pPr>
              <w:pStyle w:val="NormalWeb"/>
              <w:spacing w:before="120" w:beforeAutospacing="0" w:after="0" w:afterAutospacing="0"/>
              <w:jc w:val="center"/>
              <w:rPr>
                <w:sz w:val="26"/>
                <w:szCs w:val="26"/>
              </w:rPr>
            </w:pPr>
            <w:r w:rsidRPr="004D57A7">
              <w:rPr>
                <w:sz w:val="26"/>
                <w:szCs w:val="26"/>
              </w:rPr>
              <w:t>cái</w:t>
            </w:r>
          </w:p>
        </w:tc>
        <w:tc>
          <w:tcPr>
            <w:tcW w:w="1701" w:type="dxa"/>
            <w:vAlign w:val="center"/>
          </w:tcPr>
          <w:p w14:paraId="6CAD379A" w14:textId="2EBF9F67" w:rsidR="000D6B68" w:rsidRPr="004D57A7" w:rsidRDefault="00502A51" w:rsidP="00640BA4">
            <w:pPr>
              <w:pStyle w:val="NormalWeb"/>
              <w:spacing w:before="120" w:beforeAutospacing="0" w:after="0" w:afterAutospacing="0"/>
              <w:jc w:val="center"/>
              <w:rPr>
                <w:sz w:val="26"/>
                <w:szCs w:val="26"/>
              </w:rPr>
            </w:pPr>
            <w:r>
              <w:rPr>
                <w:sz w:val="26"/>
                <w:szCs w:val="26"/>
              </w:rPr>
              <w:t>1</w:t>
            </w:r>
          </w:p>
        </w:tc>
      </w:tr>
      <w:tr w:rsidR="000D6B68" w:rsidRPr="004D57A7" w14:paraId="34CE161F" w14:textId="77777777" w:rsidTr="000641C5">
        <w:tc>
          <w:tcPr>
            <w:tcW w:w="1242" w:type="dxa"/>
            <w:vAlign w:val="center"/>
          </w:tcPr>
          <w:p w14:paraId="7B194E1E" w14:textId="6D2656D6" w:rsidR="000D6B68" w:rsidRPr="004D57A7" w:rsidRDefault="000D6B68" w:rsidP="00640BA4">
            <w:pPr>
              <w:pStyle w:val="NormalWeb"/>
              <w:spacing w:before="120" w:beforeAutospacing="0" w:after="0" w:afterAutospacing="0"/>
              <w:jc w:val="center"/>
              <w:rPr>
                <w:color w:val="000000"/>
                <w:sz w:val="26"/>
                <w:szCs w:val="26"/>
              </w:rPr>
            </w:pPr>
            <w:r w:rsidRPr="004D57A7">
              <w:rPr>
                <w:color w:val="000000"/>
                <w:sz w:val="26"/>
                <w:szCs w:val="26"/>
              </w:rPr>
              <w:t>3.2.2</w:t>
            </w:r>
          </w:p>
        </w:tc>
        <w:tc>
          <w:tcPr>
            <w:tcW w:w="4100" w:type="dxa"/>
            <w:vAlign w:val="center"/>
          </w:tcPr>
          <w:p w14:paraId="14D6BF60" w14:textId="4FB8FCD1" w:rsidR="000D6B68" w:rsidRPr="004D57A7" w:rsidRDefault="00502A51" w:rsidP="002D67C4">
            <w:pPr>
              <w:pStyle w:val="NormalWeb"/>
              <w:spacing w:before="120" w:beforeAutospacing="0" w:after="0" w:afterAutospacing="0"/>
              <w:rPr>
                <w:color w:val="000000"/>
                <w:sz w:val="26"/>
                <w:szCs w:val="26"/>
              </w:rPr>
            </w:pPr>
            <w:r>
              <w:rPr>
                <w:color w:val="000000"/>
                <w:sz w:val="26"/>
                <w:szCs w:val="26"/>
              </w:rPr>
              <w:t>Ống nội khí quản 2 nòng ( Ca</w:t>
            </w:r>
            <w:r w:rsidR="005164CB">
              <w:rPr>
                <w:color w:val="000000"/>
                <w:sz w:val="26"/>
                <w:szCs w:val="26"/>
              </w:rPr>
              <w:t xml:space="preserve">rlens </w:t>
            </w:r>
            <w:r>
              <w:rPr>
                <w:color w:val="000000"/>
                <w:sz w:val="26"/>
                <w:szCs w:val="26"/>
              </w:rPr>
              <w:t>)</w:t>
            </w:r>
          </w:p>
        </w:tc>
        <w:tc>
          <w:tcPr>
            <w:tcW w:w="2137" w:type="dxa"/>
            <w:vAlign w:val="center"/>
          </w:tcPr>
          <w:p w14:paraId="0D787DB3" w14:textId="7637D04C" w:rsidR="000D6B68" w:rsidRPr="004D57A7" w:rsidRDefault="000D6B68" w:rsidP="00640BA4">
            <w:pPr>
              <w:pStyle w:val="NormalWeb"/>
              <w:spacing w:before="120" w:beforeAutospacing="0" w:after="0" w:afterAutospacing="0"/>
              <w:jc w:val="center"/>
              <w:rPr>
                <w:sz w:val="26"/>
                <w:szCs w:val="26"/>
              </w:rPr>
            </w:pPr>
            <w:r w:rsidRPr="004D57A7">
              <w:rPr>
                <w:sz w:val="26"/>
                <w:szCs w:val="26"/>
              </w:rPr>
              <w:t>cái</w:t>
            </w:r>
          </w:p>
        </w:tc>
        <w:tc>
          <w:tcPr>
            <w:tcW w:w="1701" w:type="dxa"/>
            <w:vAlign w:val="center"/>
          </w:tcPr>
          <w:p w14:paraId="627AFBDD" w14:textId="7A95DED3" w:rsidR="000D6B68" w:rsidRPr="004D57A7" w:rsidRDefault="000D6B68" w:rsidP="00640BA4">
            <w:pPr>
              <w:pStyle w:val="NormalWeb"/>
              <w:spacing w:before="120" w:beforeAutospacing="0" w:after="0" w:afterAutospacing="0"/>
              <w:jc w:val="center"/>
              <w:rPr>
                <w:sz w:val="26"/>
                <w:szCs w:val="26"/>
              </w:rPr>
            </w:pPr>
            <w:r w:rsidRPr="004D57A7">
              <w:rPr>
                <w:sz w:val="26"/>
                <w:szCs w:val="26"/>
              </w:rPr>
              <w:t>0,2</w:t>
            </w:r>
          </w:p>
        </w:tc>
      </w:tr>
      <w:tr w:rsidR="00656CD2" w:rsidRPr="004D57A7" w14:paraId="5379D242" w14:textId="77777777" w:rsidTr="000641C5">
        <w:tc>
          <w:tcPr>
            <w:tcW w:w="1242" w:type="dxa"/>
            <w:vAlign w:val="center"/>
          </w:tcPr>
          <w:p w14:paraId="30664B55" w14:textId="2B6C70F1" w:rsidR="00656CD2" w:rsidRPr="004D57A7" w:rsidRDefault="00656CD2" w:rsidP="00640BA4">
            <w:pPr>
              <w:pStyle w:val="NormalWeb"/>
              <w:spacing w:before="120" w:beforeAutospacing="0" w:after="0" w:afterAutospacing="0"/>
              <w:jc w:val="center"/>
              <w:rPr>
                <w:color w:val="000000"/>
                <w:sz w:val="26"/>
                <w:szCs w:val="26"/>
              </w:rPr>
            </w:pPr>
            <w:r>
              <w:rPr>
                <w:color w:val="000000"/>
                <w:sz w:val="26"/>
                <w:szCs w:val="26"/>
              </w:rPr>
              <w:lastRenderedPageBreak/>
              <w:t>3.2.3</w:t>
            </w:r>
          </w:p>
        </w:tc>
        <w:tc>
          <w:tcPr>
            <w:tcW w:w="4100" w:type="dxa"/>
            <w:vAlign w:val="center"/>
          </w:tcPr>
          <w:p w14:paraId="5F64C1C9" w14:textId="700D276E" w:rsidR="00656CD2" w:rsidRDefault="00656CD2" w:rsidP="002D67C4">
            <w:pPr>
              <w:pStyle w:val="NormalWeb"/>
              <w:spacing w:before="120" w:beforeAutospacing="0" w:after="0" w:afterAutospacing="0"/>
              <w:rPr>
                <w:color w:val="000000"/>
                <w:sz w:val="26"/>
                <w:szCs w:val="26"/>
              </w:rPr>
            </w:pPr>
            <w:r>
              <w:rPr>
                <w:color w:val="000000"/>
                <w:sz w:val="26"/>
                <w:szCs w:val="26"/>
              </w:rPr>
              <w:t>Mask thanh quản</w:t>
            </w:r>
          </w:p>
        </w:tc>
        <w:tc>
          <w:tcPr>
            <w:tcW w:w="2137" w:type="dxa"/>
            <w:vAlign w:val="center"/>
          </w:tcPr>
          <w:p w14:paraId="376B27EB" w14:textId="09B264D2" w:rsidR="00656CD2" w:rsidRPr="004D57A7" w:rsidRDefault="00656CD2" w:rsidP="00640BA4">
            <w:pPr>
              <w:pStyle w:val="NormalWeb"/>
              <w:spacing w:before="120" w:beforeAutospacing="0" w:after="0" w:afterAutospacing="0"/>
              <w:jc w:val="center"/>
              <w:rPr>
                <w:sz w:val="26"/>
                <w:szCs w:val="26"/>
              </w:rPr>
            </w:pPr>
            <w:r>
              <w:rPr>
                <w:sz w:val="26"/>
                <w:szCs w:val="26"/>
              </w:rPr>
              <w:t>cái</w:t>
            </w:r>
          </w:p>
        </w:tc>
        <w:tc>
          <w:tcPr>
            <w:tcW w:w="1701" w:type="dxa"/>
            <w:vAlign w:val="center"/>
          </w:tcPr>
          <w:p w14:paraId="24E72B6E" w14:textId="52C000D2" w:rsidR="00656CD2" w:rsidRPr="004D57A7" w:rsidRDefault="001D5F89" w:rsidP="00640BA4">
            <w:pPr>
              <w:pStyle w:val="NormalWeb"/>
              <w:spacing w:before="120" w:beforeAutospacing="0" w:after="0" w:afterAutospacing="0"/>
              <w:jc w:val="center"/>
              <w:rPr>
                <w:sz w:val="26"/>
                <w:szCs w:val="26"/>
              </w:rPr>
            </w:pPr>
            <w:r>
              <w:rPr>
                <w:sz w:val="26"/>
                <w:szCs w:val="26"/>
              </w:rPr>
              <w:t>0,05</w:t>
            </w:r>
          </w:p>
        </w:tc>
      </w:tr>
      <w:tr w:rsidR="000D6B68" w:rsidRPr="004D57A7" w14:paraId="080C148B" w14:textId="77777777" w:rsidTr="000641C5">
        <w:tc>
          <w:tcPr>
            <w:tcW w:w="1242" w:type="dxa"/>
            <w:vAlign w:val="center"/>
          </w:tcPr>
          <w:p w14:paraId="16E6E727" w14:textId="73B01C1A" w:rsidR="000D6B68" w:rsidRPr="004D57A7" w:rsidRDefault="000D6B68" w:rsidP="00640BA4">
            <w:pPr>
              <w:pStyle w:val="NormalWeb"/>
              <w:spacing w:before="120" w:beforeAutospacing="0" w:after="0" w:afterAutospacing="0"/>
              <w:jc w:val="center"/>
              <w:rPr>
                <w:color w:val="000000"/>
                <w:sz w:val="26"/>
                <w:szCs w:val="26"/>
              </w:rPr>
            </w:pPr>
            <w:r w:rsidRPr="004D57A7">
              <w:rPr>
                <w:color w:val="000000"/>
                <w:sz w:val="26"/>
                <w:szCs w:val="26"/>
              </w:rPr>
              <w:t>3.3</w:t>
            </w:r>
          </w:p>
        </w:tc>
        <w:tc>
          <w:tcPr>
            <w:tcW w:w="4100" w:type="dxa"/>
          </w:tcPr>
          <w:p w14:paraId="333E8495" w14:textId="20063F23" w:rsidR="000D6B68" w:rsidRPr="004D57A7" w:rsidRDefault="000D6B68" w:rsidP="00640BA4">
            <w:pPr>
              <w:pStyle w:val="NormalWeb"/>
              <w:spacing w:before="120" w:beforeAutospacing="0" w:after="0" w:afterAutospacing="0"/>
              <w:rPr>
                <w:color w:val="000000"/>
                <w:sz w:val="26"/>
                <w:szCs w:val="26"/>
              </w:rPr>
            </w:pPr>
            <w:r w:rsidRPr="004D57A7">
              <w:rPr>
                <w:color w:val="222222"/>
                <w:sz w:val="26"/>
                <w:szCs w:val="26"/>
              </w:rPr>
              <w:t>Vật liệu</w:t>
            </w:r>
          </w:p>
        </w:tc>
        <w:tc>
          <w:tcPr>
            <w:tcW w:w="2137" w:type="dxa"/>
            <w:vAlign w:val="center"/>
          </w:tcPr>
          <w:p w14:paraId="00711190" w14:textId="77777777" w:rsidR="000D6B68" w:rsidRPr="004D57A7" w:rsidRDefault="000D6B68" w:rsidP="00640BA4">
            <w:pPr>
              <w:pStyle w:val="NormalWeb"/>
              <w:spacing w:before="120" w:beforeAutospacing="0" w:after="0" w:afterAutospacing="0"/>
              <w:jc w:val="center"/>
              <w:rPr>
                <w:sz w:val="26"/>
                <w:szCs w:val="26"/>
              </w:rPr>
            </w:pPr>
          </w:p>
        </w:tc>
        <w:tc>
          <w:tcPr>
            <w:tcW w:w="1701" w:type="dxa"/>
            <w:vAlign w:val="center"/>
          </w:tcPr>
          <w:p w14:paraId="0CBB7517" w14:textId="77777777" w:rsidR="000D6B68" w:rsidRPr="004D57A7" w:rsidRDefault="000D6B68" w:rsidP="00640BA4">
            <w:pPr>
              <w:pStyle w:val="NormalWeb"/>
              <w:spacing w:before="120" w:beforeAutospacing="0" w:after="0" w:afterAutospacing="0"/>
              <w:jc w:val="center"/>
              <w:rPr>
                <w:sz w:val="26"/>
                <w:szCs w:val="26"/>
              </w:rPr>
            </w:pPr>
          </w:p>
        </w:tc>
      </w:tr>
      <w:tr w:rsidR="000D6B68" w:rsidRPr="004D57A7" w14:paraId="09D5B88A" w14:textId="77777777" w:rsidTr="000641C5">
        <w:tc>
          <w:tcPr>
            <w:tcW w:w="1242" w:type="dxa"/>
            <w:vAlign w:val="center"/>
          </w:tcPr>
          <w:p w14:paraId="31017020" w14:textId="39615EA5" w:rsidR="000D6B68" w:rsidRPr="004D57A7" w:rsidRDefault="000D6B68" w:rsidP="00640BA4">
            <w:pPr>
              <w:pStyle w:val="NormalWeb"/>
              <w:spacing w:before="120" w:beforeAutospacing="0" w:after="0" w:afterAutospacing="0"/>
              <w:jc w:val="center"/>
              <w:rPr>
                <w:color w:val="000000"/>
                <w:sz w:val="26"/>
                <w:szCs w:val="26"/>
              </w:rPr>
            </w:pPr>
          </w:p>
        </w:tc>
        <w:tc>
          <w:tcPr>
            <w:tcW w:w="4100" w:type="dxa"/>
            <w:vAlign w:val="center"/>
          </w:tcPr>
          <w:p w14:paraId="1F374E7F" w14:textId="37A4691D" w:rsidR="000D6B68" w:rsidRPr="004D57A7" w:rsidRDefault="000D6B68" w:rsidP="00640BA4">
            <w:pPr>
              <w:pStyle w:val="NormalWeb"/>
              <w:spacing w:before="120" w:beforeAutospacing="0" w:after="0" w:afterAutospacing="0"/>
              <w:rPr>
                <w:color w:val="222222"/>
                <w:sz w:val="26"/>
                <w:szCs w:val="26"/>
              </w:rPr>
            </w:pPr>
          </w:p>
        </w:tc>
        <w:tc>
          <w:tcPr>
            <w:tcW w:w="2137" w:type="dxa"/>
            <w:vAlign w:val="center"/>
          </w:tcPr>
          <w:p w14:paraId="27CB33EE" w14:textId="1E016C4C" w:rsidR="000D6B68" w:rsidRPr="004D57A7" w:rsidRDefault="000D6B68" w:rsidP="00640BA4">
            <w:pPr>
              <w:pStyle w:val="NormalWeb"/>
              <w:spacing w:before="120" w:beforeAutospacing="0" w:after="0" w:afterAutospacing="0"/>
              <w:jc w:val="center"/>
              <w:rPr>
                <w:sz w:val="26"/>
                <w:szCs w:val="26"/>
              </w:rPr>
            </w:pPr>
          </w:p>
        </w:tc>
        <w:tc>
          <w:tcPr>
            <w:tcW w:w="1701" w:type="dxa"/>
            <w:vAlign w:val="center"/>
          </w:tcPr>
          <w:p w14:paraId="39940A7A" w14:textId="25789539" w:rsidR="000D6B68" w:rsidRPr="004D57A7" w:rsidRDefault="000D6B68" w:rsidP="00640BA4">
            <w:pPr>
              <w:pStyle w:val="NormalWeb"/>
              <w:spacing w:before="120" w:beforeAutospacing="0" w:after="0" w:afterAutospacing="0"/>
              <w:jc w:val="center"/>
              <w:rPr>
                <w:sz w:val="26"/>
                <w:szCs w:val="26"/>
              </w:rPr>
            </w:pPr>
          </w:p>
        </w:tc>
      </w:tr>
      <w:tr w:rsidR="000D6B68" w:rsidRPr="004D57A7" w14:paraId="01B28767" w14:textId="77777777" w:rsidTr="000641C5">
        <w:tc>
          <w:tcPr>
            <w:tcW w:w="1242" w:type="dxa"/>
            <w:vAlign w:val="center"/>
          </w:tcPr>
          <w:p w14:paraId="6288BCFB" w14:textId="199C0B9A" w:rsidR="000D6B68" w:rsidRPr="004D57A7" w:rsidRDefault="000D6B68" w:rsidP="00640BA4">
            <w:pPr>
              <w:pStyle w:val="NormalWeb"/>
              <w:spacing w:before="120" w:beforeAutospacing="0" w:after="0" w:afterAutospacing="0"/>
              <w:jc w:val="center"/>
              <w:rPr>
                <w:color w:val="000000"/>
                <w:sz w:val="26"/>
                <w:szCs w:val="26"/>
              </w:rPr>
            </w:pPr>
            <w:r w:rsidRPr="004D57A7">
              <w:rPr>
                <w:color w:val="000000"/>
                <w:sz w:val="26"/>
                <w:szCs w:val="26"/>
              </w:rPr>
              <w:t>3.4</w:t>
            </w:r>
          </w:p>
        </w:tc>
        <w:tc>
          <w:tcPr>
            <w:tcW w:w="4100" w:type="dxa"/>
          </w:tcPr>
          <w:p w14:paraId="32C6CBB7" w14:textId="6B41653D" w:rsidR="000D6B68" w:rsidRPr="004D57A7" w:rsidRDefault="000D6B68" w:rsidP="00640BA4">
            <w:pPr>
              <w:pStyle w:val="NormalWeb"/>
              <w:spacing w:before="120" w:beforeAutospacing="0" w:after="0" w:afterAutospacing="0"/>
              <w:rPr>
                <w:color w:val="000000"/>
                <w:sz w:val="26"/>
                <w:szCs w:val="26"/>
              </w:rPr>
            </w:pPr>
            <w:r w:rsidRPr="004D57A7">
              <w:rPr>
                <w:color w:val="222222"/>
                <w:sz w:val="26"/>
                <w:szCs w:val="26"/>
              </w:rPr>
              <w:t>Thuốc thử</w:t>
            </w:r>
          </w:p>
        </w:tc>
        <w:tc>
          <w:tcPr>
            <w:tcW w:w="2137" w:type="dxa"/>
            <w:vAlign w:val="center"/>
          </w:tcPr>
          <w:p w14:paraId="0F81FFDA" w14:textId="77777777" w:rsidR="000D6B68" w:rsidRPr="004D57A7" w:rsidRDefault="000D6B68" w:rsidP="00640BA4">
            <w:pPr>
              <w:pStyle w:val="NormalWeb"/>
              <w:spacing w:before="120" w:beforeAutospacing="0" w:after="0" w:afterAutospacing="0"/>
              <w:jc w:val="center"/>
              <w:rPr>
                <w:sz w:val="26"/>
                <w:szCs w:val="26"/>
              </w:rPr>
            </w:pPr>
          </w:p>
        </w:tc>
        <w:tc>
          <w:tcPr>
            <w:tcW w:w="1701" w:type="dxa"/>
            <w:vAlign w:val="center"/>
          </w:tcPr>
          <w:p w14:paraId="094115E8" w14:textId="77777777" w:rsidR="000D6B68" w:rsidRPr="004D57A7" w:rsidRDefault="000D6B68" w:rsidP="00640BA4">
            <w:pPr>
              <w:pStyle w:val="NormalWeb"/>
              <w:spacing w:before="120" w:beforeAutospacing="0" w:after="0" w:afterAutospacing="0"/>
              <w:jc w:val="center"/>
              <w:rPr>
                <w:sz w:val="26"/>
                <w:szCs w:val="26"/>
              </w:rPr>
            </w:pPr>
          </w:p>
        </w:tc>
      </w:tr>
      <w:tr w:rsidR="000D6B68" w:rsidRPr="004D57A7" w14:paraId="28EEAE8C" w14:textId="77777777" w:rsidTr="000641C5">
        <w:tc>
          <w:tcPr>
            <w:tcW w:w="1242" w:type="dxa"/>
            <w:vAlign w:val="center"/>
          </w:tcPr>
          <w:p w14:paraId="53427DE3" w14:textId="77777777" w:rsidR="000D6B68" w:rsidRPr="004D57A7" w:rsidRDefault="000D6B68" w:rsidP="00640BA4">
            <w:pPr>
              <w:pStyle w:val="NormalWeb"/>
              <w:spacing w:before="120" w:beforeAutospacing="0" w:after="0" w:afterAutospacing="0"/>
              <w:jc w:val="center"/>
              <w:rPr>
                <w:color w:val="000000"/>
                <w:sz w:val="26"/>
                <w:szCs w:val="26"/>
              </w:rPr>
            </w:pPr>
          </w:p>
        </w:tc>
        <w:tc>
          <w:tcPr>
            <w:tcW w:w="4100" w:type="dxa"/>
          </w:tcPr>
          <w:p w14:paraId="38E4485B" w14:textId="77777777" w:rsidR="000D6B68" w:rsidRPr="004D57A7" w:rsidRDefault="000D6B68" w:rsidP="00640BA4">
            <w:pPr>
              <w:pStyle w:val="NormalWeb"/>
              <w:spacing w:before="120" w:beforeAutospacing="0" w:after="0" w:afterAutospacing="0"/>
              <w:rPr>
                <w:color w:val="222222"/>
                <w:sz w:val="26"/>
                <w:szCs w:val="26"/>
              </w:rPr>
            </w:pPr>
          </w:p>
        </w:tc>
        <w:tc>
          <w:tcPr>
            <w:tcW w:w="2137" w:type="dxa"/>
            <w:vAlign w:val="center"/>
          </w:tcPr>
          <w:p w14:paraId="28B88B33" w14:textId="77777777" w:rsidR="000D6B68" w:rsidRPr="004D57A7" w:rsidRDefault="000D6B68" w:rsidP="00640BA4">
            <w:pPr>
              <w:pStyle w:val="NormalWeb"/>
              <w:spacing w:before="120" w:beforeAutospacing="0" w:after="0" w:afterAutospacing="0"/>
              <w:jc w:val="center"/>
              <w:rPr>
                <w:sz w:val="26"/>
                <w:szCs w:val="26"/>
              </w:rPr>
            </w:pPr>
          </w:p>
        </w:tc>
        <w:tc>
          <w:tcPr>
            <w:tcW w:w="1701" w:type="dxa"/>
            <w:vAlign w:val="center"/>
          </w:tcPr>
          <w:p w14:paraId="4AC0E996" w14:textId="77777777" w:rsidR="000D6B68" w:rsidRPr="004D57A7" w:rsidRDefault="000D6B68" w:rsidP="00640BA4">
            <w:pPr>
              <w:pStyle w:val="NormalWeb"/>
              <w:spacing w:before="120" w:beforeAutospacing="0" w:after="0" w:afterAutospacing="0"/>
              <w:jc w:val="center"/>
              <w:rPr>
                <w:sz w:val="26"/>
                <w:szCs w:val="26"/>
              </w:rPr>
            </w:pPr>
          </w:p>
        </w:tc>
      </w:tr>
      <w:tr w:rsidR="000D6B68" w:rsidRPr="004D57A7" w14:paraId="1977FB4D" w14:textId="77777777" w:rsidTr="000641C5">
        <w:tc>
          <w:tcPr>
            <w:tcW w:w="1242" w:type="dxa"/>
            <w:vAlign w:val="center"/>
          </w:tcPr>
          <w:p w14:paraId="17B9C59C" w14:textId="1275E1D9" w:rsidR="000D6B68" w:rsidRPr="004D57A7" w:rsidRDefault="000D6B68" w:rsidP="00640BA4">
            <w:pPr>
              <w:pStyle w:val="NormalWeb"/>
              <w:spacing w:before="120" w:beforeAutospacing="0" w:after="0" w:afterAutospacing="0"/>
              <w:jc w:val="center"/>
              <w:rPr>
                <w:color w:val="000000"/>
                <w:sz w:val="26"/>
                <w:szCs w:val="26"/>
              </w:rPr>
            </w:pPr>
            <w:r w:rsidRPr="004D57A7">
              <w:rPr>
                <w:color w:val="000000"/>
                <w:sz w:val="26"/>
                <w:szCs w:val="26"/>
              </w:rPr>
              <w:t>3.5</w:t>
            </w:r>
          </w:p>
        </w:tc>
        <w:tc>
          <w:tcPr>
            <w:tcW w:w="4100" w:type="dxa"/>
          </w:tcPr>
          <w:p w14:paraId="4CDEABF7" w14:textId="2F823857" w:rsidR="000D6B68" w:rsidRPr="004D57A7" w:rsidRDefault="000D6B68" w:rsidP="00640BA4">
            <w:pPr>
              <w:pStyle w:val="NormalWeb"/>
              <w:spacing w:before="120" w:beforeAutospacing="0" w:after="0" w:afterAutospacing="0"/>
              <w:rPr>
                <w:color w:val="000000"/>
                <w:sz w:val="26"/>
                <w:szCs w:val="26"/>
              </w:rPr>
            </w:pPr>
            <w:r w:rsidRPr="004D57A7">
              <w:rPr>
                <w:color w:val="222222"/>
                <w:sz w:val="26"/>
                <w:szCs w:val="26"/>
              </w:rPr>
              <w:t>Chất hiệu chuẩn</w:t>
            </w:r>
          </w:p>
        </w:tc>
        <w:tc>
          <w:tcPr>
            <w:tcW w:w="2137" w:type="dxa"/>
            <w:vAlign w:val="center"/>
          </w:tcPr>
          <w:p w14:paraId="157808B6" w14:textId="77777777" w:rsidR="000D6B68" w:rsidRPr="004D57A7" w:rsidRDefault="000D6B68" w:rsidP="00640BA4">
            <w:pPr>
              <w:pStyle w:val="NormalWeb"/>
              <w:spacing w:before="120" w:beforeAutospacing="0" w:after="0" w:afterAutospacing="0"/>
              <w:jc w:val="center"/>
              <w:rPr>
                <w:sz w:val="26"/>
                <w:szCs w:val="26"/>
              </w:rPr>
            </w:pPr>
          </w:p>
        </w:tc>
        <w:tc>
          <w:tcPr>
            <w:tcW w:w="1701" w:type="dxa"/>
            <w:vAlign w:val="center"/>
          </w:tcPr>
          <w:p w14:paraId="38F2E9C3" w14:textId="77777777" w:rsidR="000D6B68" w:rsidRPr="004D57A7" w:rsidRDefault="000D6B68" w:rsidP="00640BA4">
            <w:pPr>
              <w:pStyle w:val="NormalWeb"/>
              <w:spacing w:before="120" w:beforeAutospacing="0" w:after="0" w:afterAutospacing="0"/>
              <w:jc w:val="center"/>
              <w:rPr>
                <w:sz w:val="26"/>
                <w:szCs w:val="26"/>
              </w:rPr>
            </w:pPr>
          </w:p>
        </w:tc>
      </w:tr>
      <w:tr w:rsidR="000D6B68" w:rsidRPr="004D57A7" w14:paraId="43F6E465" w14:textId="77777777" w:rsidTr="000641C5">
        <w:tc>
          <w:tcPr>
            <w:tcW w:w="1242" w:type="dxa"/>
            <w:vAlign w:val="center"/>
          </w:tcPr>
          <w:p w14:paraId="1408383F" w14:textId="77777777" w:rsidR="000D6B68" w:rsidRPr="004D57A7" w:rsidRDefault="000D6B68" w:rsidP="00640BA4">
            <w:pPr>
              <w:pStyle w:val="NormalWeb"/>
              <w:spacing w:before="120" w:beforeAutospacing="0" w:after="0" w:afterAutospacing="0"/>
              <w:jc w:val="center"/>
              <w:rPr>
                <w:color w:val="000000"/>
                <w:sz w:val="26"/>
                <w:szCs w:val="26"/>
              </w:rPr>
            </w:pPr>
          </w:p>
        </w:tc>
        <w:tc>
          <w:tcPr>
            <w:tcW w:w="4100" w:type="dxa"/>
          </w:tcPr>
          <w:p w14:paraId="1A6280C9" w14:textId="77777777" w:rsidR="000D6B68" w:rsidRPr="004D57A7" w:rsidRDefault="000D6B68" w:rsidP="00640BA4">
            <w:pPr>
              <w:pStyle w:val="NormalWeb"/>
              <w:spacing w:before="120" w:beforeAutospacing="0" w:after="0" w:afterAutospacing="0"/>
              <w:rPr>
                <w:color w:val="222222"/>
                <w:sz w:val="26"/>
                <w:szCs w:val="26"/>
              </w:rPr>
            </w:pPr>
          </w:p>
        </w:tc>
        <w:tc>
          <w:tcPr>
            <w:tcW w:w="2137" w:type="dxa"/>
            <w:vAlign w:val="center"/>
          </w:tcPr>
          <w:p w14:paraId="4FF365D3" w14:textId="77777777" w:rsidR="000D6B68" w:rsidRPr="004D57A7" w:rsidRDefault="000D6B68" w:rsidP="00640BA4">
            <w:pPr>
              <w:pStyle w:val="NormalWeb"/>
              <w:spacing w:before="120" w:beforeAutospacing="0" w:after="0" w:afterAutospacing="0"/>
              <w:jc w:val="center"/>
              <w:rPr>
                <w:sz w:val="26"/>
                <w:szCs w:val="26"/>
              </w:rPr>
            </w:pPr>
          </w:p>
        </w:tc>
        <w:tc>
          <w:tcPr>
            <w:tcW w:w="1701" w:type="dxa"/>
            <w:vAlign w:val="center"/>
          </w:tcPr>
          <w:p w14:paraId="47964271" w14:textId="77777777" w:rsidR="000D6B68" w:rsidRPr="004D57A7" w:rsidRDefault="000D6B68" w:rsidP="00640BA4">
            <w:pPr>
              <w:pStyle w:val="NormalWeb"/>
              <w:spacing w:before="120" w:beforeAutospacing="0" w:after="0" w:afterAutospacing="0"/>
              <w:jc w:val="center"/>
              <w:rPr>
                <w:sz w:val="26"/>
                <w:szCs w:val="26"/>
              </w:rPr>
            </w:pPr>
          </w:p>
        </w:tc>
      </w:tr>
      <w:tr w:rsidR="000D6B68" w:rsidRPr="004D57A7" w14:paraId="6D217414" w14:textId="77777777" w:rsidTr="000641C5">
        <w:tc>
          <w:tcPr>
            <w:tcW w:w="1242" w:type="dxa"/>
            <w:vAlign w:val="center"/>
          </w:tcPr>
          <w:p w14:paraId="5F698B16" w14:textId="4F65FF93" w:rsidR="000D6B68" w:rsidRPr="004D57A7" w:rsidRDefault="000D6B68" w:rsidP="00640BA4">
            <w:pPr>
              <w:pStyle w:val="NormalWeb"/>
              <w:spacing w:before="120" w:beforeAutospacing="0" w:after="0" w:afterAutospacing="0"/>
              <w:jc w:val="center"/>
              <w:rPr>
                <w:color w:val="000000"/>
                <w:sz w:val="26"/>
                <w:szCs w:val="26"/>
              </w:rPr>
            </w:pPr>
            <w:r w:rsidRPr="004D57A7">
              <w:rPr>
                <w:color w:val="000000"/>
                <w:sz w:val="26"/>
                <w:szCs w:val="26"/>
              </w:rPr>
              <w:t>3.6</w:t>
            </w:r>
          </w:p>
        </w:tc>
        <w:tc>
          <w:tcPr>
            <w:tcW w:w="4100" w:type="dxa"/>
          </w:tcPr>
          <w:p w14:paraId="6F09AEB8" w14:textId="2F5A62D3" w:rsidR="000D6B68" w:rsidRPr="004D57A7" w:rsidRDefault="000D6B68" w:rsidP="00640BA4">
            <w:pPr>
              <w:pStyle w:val="NormalWeb"/>
              <w:spacing w:before="120" w:beforeAutospacing="0" w:after="0" w:afterAutospacing="0"/>
              <w:rPr>
                <w:color w:val="000000"/>
                <w:sz w:val="26"/>
                <w:szCs w:val="26"/>
              </w:rPr>
            </w:pPr>
            <w:r w:rsidRPr="004D57A7">
              <w:rPr>
                <w:color w:val="222222"/>
                <w:sz w:val="26"/>
                <w:szCs w:val="26"/>
              </w:rPr>
              <w:t>Sinh phẩm chẩn đoán</w:t>
            </w:r>
          </w:p>
        </w:tc>
        <w:tc>
          <w:tcPr>
            <w:tcW w:w="2137" w:type="dxa"/>
            <w:vAlign w:val="center"/>
          </w:tcPr>
          <w:p w14:paraId="6180BFFA" w14:textId="77777777" w:rsidR="000D6B68" w:rsidRPr="004D57A7" w:rsidRDefault="000D6B68" w:rsidP="00640BA4">
            <w:pPr>
              <w:pStyle w:val="NormalWeb"/>
              <w:spacing w:before="120" w:beforeAutospacing="0" w:after="0" w:afterAutospacing="0"/>
              <w:jc w:val="center"/>
              <w:rPr>
                <w:sz w:val="26"/>
                <w:szCs w:val="26"/>
              </w:rPr>
            </w:pPr>
          </w:p>
        </w:tc>
        <w:tc>
          <w:tcPr>
            <w:tcW w:w="1701" w:type="dxa"/>
            <w:vAlign w:val="center"/>
          </w:tcPr>
          <w:p w14:paraId="2351D2D5" w14:textId="77777777" w:rsidR="000D6B68" w:rsidRPr="004D57A7" w:rsidRDefault="000D6B68" w:rsidP="00640BA4">
            <w:pPr>
              <w:pStyle w:val="NormalWeb"/>
              <w:spacing w:before="120" w:beforeAutospacing="0" w:after="0" w:afterAutospacing="0"/>
              <w:jc w:val="center"/>
              <w:rPr>
                <w:sz w:val="26"/>
                <w:szCs w:val="26"/>
              </w:rPr>
            </w:pPr>
          </w:p>
        </w:tc>
      </w:tr>
      <w:tr w:rsidR="000D6B68" w:rsidRPr="004D57A7" w14:paraId="7CC4C98E" w14:textId="77777777" w:rsidTr="000641C5">
        <w:tc>
          <w:tcPr>
            <w:tcW w:w="1242" w:type="dxa"/>
            <w:vAlign w:val="center"/>
          </w:tcPr>
          <w:p w14:paraId="1F1271EB" w14:textId="77777777" w:rsidR="000D6B68" w:rsidRPr="004D57A7" w:rsidRDefault="000D6B68" w:rsidP="00640BA4">
            <w:pPr>
              <w:pStyle w:val="NormalWeb"/>
              <w:spacing w:before="120" w:beforeAutospacing="0" w:after="0" w:afterAutospacing="0"/>
              <w:jc w:val="center"/>
              <w:rPr>
                <w:color w:val="000000"/>
                <w:sz w:val="26"/>
                <w:szCs w:val="26"/>
              </w:rPr>
            </w:pPr>
          </w:p>
        </w:tc>
        <w:tc>
          <w:tcPr>
            <w:tcW w:w="4100" w:type="dxa"/>
          </w:tcPr>
          <w:p w14:paraId="21A8FE11" w14:textId="77777777" w:rsidR="000D6B68" w:rsidRPr="004D57A7" w:rsidRDefault="000D6B68" w:rsidP="00640BA4">
            <w:pPr>
              <w:pStyle w:val="NormalWeb"/>
              <w:spacing w:before="120" w:beforeAutospacing="0" w:after="0" w:afterAutospacing="0"/>
              <w:rPr>
                <w:color w:val="222222"/>
                <w:sz w:val="26"/>
                <w:szCs w:val="26"/>
              </w:rPr>
            </w:pPr>
          </w:p>
        </w:tc>
        <w:tc>
          <w:tcPr>
            <w:tcW w:w="2137" w:type="dxa"/>
            <w:vAlign w:val="center"/>
          </w:tcPr>
          <w:p w14:paraId="6B27A6C4" w14:textId="77777777" w:rsidR="000D6B68" w:rsidRPr="004D57A7" w:rsidRDefault="000D6B68" w:rsidP="00640BA4">
            <w:pPr>
              <w:pStyle w:val="NormalWeb"/>
              <w:spacing w:before="120" w:beforeAutospacing="0" w:after="0" w:afterAutospacing="0"/>
              <w:jc w:val="center"/>
              <w:rPr>
                <w:sz w:val="26"/>
                <w:szCs w:val="26"/>
              </w:rPr>
            </w:pPr>
          </w:p>
        </w:tc>
        <w:tc>
          <w:tcPr>
            <w:tcW w:w="1701" w:type="dxa"/>
            <w:vAlign w:val="center"/>
          </w:tcPr>
          <w:p w14:paraId="6B35B02D" w14:textId="77777777" w:rsidR="000D6B68" w:rsidRPr="004D57A7" w:rsidRDefault="000D6B68" w:rsidP="00640BA4">
            <w:pPr>
              <w:pStyle w:val="NormalWeb"/>
              <w:spacing w:before="120" w:beforeAutospacing="0" w:after="0" w:afterAutospacing="0"/>
              <w:jc w:val="center"/>
              <w:rPr>
                <w:sz w:val="26"/>
                <w:szCs w:val="26"/>
              </w:rPr>
            </w:pPr>
          </w:p>
        </w:tc>
      </w:tr>
      <w:tr w:rsidR="000D6B68" w:rsidRPr="004D57A7" w14:paraId="327BE8B4" w14:textId="77777777" w:rsidTr="000641C5">
        <w:tc>
          <w:tcPr>
            <w:tcW w:w="1242" w:type="dxa"/>
            <w:vAlign w:val="center"/>
          </w:tcPr>
          <w:p w14:paraId="052B8D6B" w14:textId="170A77A8" w:rsidR="000D6B68" w:rsidRPr="004D57A7" w:rsidRDefault="000D6B68" w:rsidP="00640BA4">
            <w:pPr>
              <w:pStyle w:val="NormalWeb"/>
              <w:spacing w:before="120" w:beforeAutospacing="0" w:after="0" w:afterAutospacing="0"/>
              <w:jc w:val="center"/>
              <w:rPr>
                <w:color w:val="000000"/>
                <w:sz w:val="26"/>
                <w:szCs w:val="26"/>
              </w:rPr>
            </w:pPr>
            <w:r w:rsidRPr="004D57A7">
              <w:rPr>
                <w:color w:val="000000"/>
                <w:sz w:val="26"/>
                <w:szCs w:val="26"/>
              </w:rPr>
              <w:t>3.7</w:t>
            </w:r>
          </w:p>
        </w:tc>
        <w:tc>
          <w:tcPr>
            <w:tcW w:w="4100" w:type="dxa"/>
          </w:tcPr>
          <w:p w14:paraId="72DCE4C9" w14:textId="2FA64CA4" w:rsidR="000D6B68" w:rsidRPr="004D57A7" w:rsidRDefault="000D6B68" w:rsidP="00640BA4">
            <w:pPr>
              <w:pStyle w:val="NormalWeb"/>
              <w:spacing w:before="120" w:beforeAutospacing="0" w:after="0" w:afterAutospacing="0"/>
              <w:rPr>
                <w:color w:val="222222"/>
                <w:sz w:val="26"/>
                <w:szCs w:val="26"/>
              </w:rPr>
            </w:pPr>
            <w:r w:rsidRPr="004D57A7">
              <w:rPr>
                <w:color w:val="222222"/>
                <w:sz w:val="26"/>
                <w:szCs w:val="26"/>
              </w:rPr>
              <w:t>Vật tư khác</w:t>
            </w:r>
            <w:r w:rsidR="00B3605C">
              <w:rPr>
                <w:color w:val="222222"/>
                <w:sz w:val="26"/>
                <w:szCs w:val="26"/>
              </w:rPr>
              <w:t>:</w:t>
            </w:r>
          </w:p>
        </w:tc>
        <w:tc>
          <w:tcPr>
            <w:tcW w:w="2137" w:type="dxa"/>
            <w:vAlign w:val="center"/>
          </w:tcPr>
          <w:p w14:paraId="1F41E596" w14:textId="77777777" w:rsidR="000D6B68" w:rsidRPr="004D57A7" w:rsidRDefault="000D6B68" w:rsidP="00640BA4">
            <w:pPr>
              <w:pStyle w:val="NormalWeb"/>
              <w:spacing w:before="120" w:beforeAutospacing="0" w:after="0" w:afterAutospacing="0"/>
              <w:jc w:val="center"/>
              <w:rPr>
                <w:sz w:val="26"/>
                <w:szCs w:val="26"/>
              </w:rPr>
            </w:pPr>
          </w:p>
        </w:tc>
        <w:tc>
          <w:tcPr>
            <w:tcW w:w="1701" w:type="dxa"/>
            <w:vAlign w:val="center"/>
          </w:tcPr>
          <w:p w14:paraId="3E117AFE" w14:textId="77777777" w:rsidR="000D6B68" w:rsidRPr="004D57A7" w:rsidRDefault="000D6B68" w:rsidP="00640BA4">
            <w:pPr>
              <w:pStyle w:val="NormalWeb"/>
              <w:spacing w:before="120" w:beforeAutospacing="0" w:after="0" w:afterAutospacing="0"/>
              <w:jc w:val="center"/>
              <w:rPr>
                <w:sz w:val="26"/>
                <w:szCs w:val="26"/>
              </w:rPr>
            </w:pPr>
          </w:p>
        </w:tc>
      </w:tr>
      <w:tr w:rsidR="000D6B68" w:rsidRPr="004D57A7" w14:paraId="2A1EC99C" w14:textId="77777777" w:rsidTr="000641C5">
        <w:tc>
          <w:tcPr>
            <w:tcW w:w="1242" w:type="dxa"/>
            <w:vAlign w:val="center"/>
          </w:tcPr>
          <w:p w14:paraId="09F62EB4" w14:textId="51527AD7" w:rsidR="000D6B68" w:rsidRPr="004D57A7" w:rsidRDefault="000D6B68" w:rsidP="00640BA4">
            <w:pPr>
              <w:pStyle w:val="NormalWeb"/>
              <w:spacing w:before="120" w:beforeAutospacing="0" w:after="0" w:afterAutospacing="0"/>
              <w:jc w:val="center"/>
              <w:rPr>
                <w:color w:val="000000"/>
                <w:sz w:val="26"/>
                <w:szCs w:val="26"/>
              </w:rPr>
            </w:pPr>
            <w:r w:rsidRPr="004D57A7">
              <w:rPr>
                <w:color w:val="000000"/>
                <w:sz w:val="26"/>
                <w:szCs w:val="26"/>
              </w:rPr>
              <w:t>3.7.1</w:t>
            </w:r>
          </w:p>
        </w:tc>
        <w:tc>
          <w:tcPr>
            <w:tcW w:w="4100" w:type="dxa"/>
          </w:tcPr>
          <w:p w14:paraId="446A60C5" w14:textId="62BF49AA" w:rsidR="000D6B68" w:rsidRPr="004D57A7" w:rsidRDefault="005164CB" w:rsidP="00640BA4">
            <w:pPr>
              <w:pStyle w:val="NormalWeb"/>
              <w:spacing w:before="120" w:beforeAutospacing="0" w:after="0" w:afterAutospacing="0"/>
              <w:rPr>
                <w:color w:val="222222"/>
                <w:sz w:val="26"/>
                <w:szCs w:val="26"/>
              </w:rPr>
            </w:pPr>
            <w:r>
              <w:rPr>
                <w:sz w:val="26"/>
                <w:szCs w:val="26"/>
              </w:rPr>
              <w:t>Găng tay vô khuẩn</w:t>
            </w:r>
          </w:p>
        </w:tc>
        <w:tc>
          <w:tcPr>
            <w:tcW w:w="2137" w:type="dxa"/>
            <w:vAlign w:val="center"/>
          </w:tcPr>
          <w:p w14:paraId="400F33F1" w14:textId="752631A4" w:rsidR="000D6B68" w:rsidRPr="004D57A7" w:rsidRDefault="005164CB" w:rsidP="00640BA4">
            <w:pPr>
              <w:pStyle w:val="NormalWeb"/>
              <w:spacing w:before="120" w:beforeAutospacing="0" w:after="0" w:afterAutospacing="0"/>
              <w:jc w:val="center"/>
              <w:rPr>
                <w:sz w:val="26"/>
                <w:szCs w:val="26"/>
              </w:rPr>
            </w:pPr>
            <w:r>
              <w:rPr>
                <w:sz w:val="26"/>
                <w:szCs w:val="26"/>
              </w:rPr>
              <w:t>đôi</w:t>
            </w:r>
          </w:p>
        </w:tc>
        <w:tc>
          <w:tcPr>
            <w:tcW w:w="1701" w:type="dxa"/>
            <w:vAlign w:val="center"/>
          </w:tcPr>
          <w:p w14:paraId="22487E3E" w14:textId="08BA90FF" w:rsidR="000D6B68" w:rsidRPr="004D57A7" w:rsidRDefault="005164CB" w:rsidP="00640BA4">
            <w:pPr>
              <w:pStyle w:val="NormalWeb"/>
              <w:spacing w:before="120" w:beforeAutospacing="0" w:after="0" w:afterAutospacing="0"/>
              <w:jc w:val="center"/>
              <w:rPr>
                <w:sz w:val="26"/>
                <w:szCs w:val="26"/>
              </w:rPr>
            </w:pPr>
            <w:r>
              <w:rPr>
                <w:sz w:val="26"/>
                <w:szCs w:val="26"/>
              </w:rPr>
              <w:t>3</w:t>
            </w:r>
          </w:p>
        </w:tc>
      </w:tr>
      <w:tr w:rsidR="000D6B68" w:rsidRPr="004D57A7" w14:paraId="64CF3F55" w14:textId="77777777" w:rsidTr="000641C5">
        <w:tc>
          <w:tcPr>
            <w:tcW w:w="1242" w:type="dxa"/>
            <w:vAlign w:val="center"/>
          </w:tcPr>
          <w:p w14:paraId="07FE8CEE" w14:textId="590355D4" w:rsidR="000D6B68" w:rsidRPr="004D57A7" w:rsidRDefault="000D6B68" w:rsidP="00640BA4">
            <w:pPr>
              <w:pStyle w:val="NormalWeb"/>
              <w:spacing w:before="120" w:beforeAutospacing="0" w:after="0" w:afterAutospacing="0"/>
              <w:jc w:val="center"/>
              <w:rPr>
                <w:b/>
                <w:color w:val="000000"/>
                <w:sz w:val="26"/>
                <w:szCs w:val="26"/>
              </w:rPr>
            </w:pPr>
            <w:r w:rsidRPr="004D57A7">
              <w:rPr>
                <w:color w:val="000000"/>
                <w:sz w:val="26"/>
                <w:szCs w:val="26"/>
              </w:rPr>
              <w:t>3.7.2</w:t>
            </w:r>
          </w:p>
        </w:tc>
        <w:tc>
          <w:tcPr>
            <w:tcW w:w="4100" w:type="dxa"/>
            <w:vAlign w:val="center"/>
          </w:tcPr>
          <w:p w14:paraId="4B712E19" w14:textId="1B3C9E49" w:rsidR="000D6B68" w:rsidRPr="004D57A7" w:rsidRDefault="005164CB" w:rsidP="00640BA4">
            <w:pPr>
              <w:pStyle w:val="NormalWeb"/>
              <w:spacing w:before="120" w:beforeAutospacing="0" w:after="0" w:afterAutospacing="0"/>
              <w:rPr>
                <w:bCs/>
                <w:color w:val="000000"/>
                <w:sz w:val="26"/>
                <w:szCs w:val="26"/>
              </w:rPr>
            </w:pPr>
            <w:r>
              <w:rPr>
                <w:color w:val="000000"/>
                <w:sz w:val="26"/>
                <w:szCs w:val="26"/>
              </w:rPr>
              <w:t>Băng dính</w:t>
            </w:r>
          </w:p>
        </w:tc>
        <w:tc>
          <w:tcPr>
            <w:tcW w:w="2137" w:type="dxa"/>
            <w:vAlign w:val="center"/>
          </w:tcPr>
          <w:p w14:paraId="5002524B" w14:textId="3F6D9AE8" w:rsidR="000D6B68" w:rsidRPr="004D57A7" w:rsidRDefault="005164CB" w:rsidP="00640BA4">
            <w:pPr>
              <w:pStyle w:val="NormalWeb"/>
              <w:spacing w:before="120" w:beforeAutospacing="0" w:after="0" w:afterAutospacing="0"/>
              <w:jc w:val="center"/>
              <w:rPr>
                <w:sz w:val="26"/>
                <w:szCs w:val="26"/>
              </w:rPr>
            </w:pPr>
            <w:r>
              <w:rPr>
                <w:sz w:val="26"/>
                <w:szCs w:val="26"/>
              </w:rPr>
              <w:t>mét</w:t>
            </w:r>
          </w:p>
        </w:tc>
        <w:tc>
          <w:tcPr>
            <w:tcW w:w="1701" w:type="dxa"/>
            <w:vAlign w:val="center"/>
          </w:tcPr>
          <w:p w14:paraId="041BDF97" w14:textId="2B76D448" w:rsidR="000D6B68" w:rsidRPr="004D57A7" w:rsidRDefault="000D6B68" w:rsidP="00640BA4">
            <w:pPr>
              <w:pStyle w:val="NormalWeb"/>
              <w:spacing w:before="120" w:beforeAutospacing="0" w:after="0" w:afterAutospacing="0"/>
              <w:jc w:val="center"/>
              <w:rPr>
                <w:sz w:val="26"/>
                <w:szCs w:val="26"/>
              </w:rPr>
            </w:pPr>
            <w:r w:rsidRPr="004D57A7">
              <w:rPr>
                <w:sz w:val="26"/>
                <w:szCs w:val="26"/>
              </w:rPr>
              <w:t>1</w:t>
            </w:r>
          </w:p>
        </w:tc>
      </w:tr>
      <w:tr w:rsidR="000D6B68" w:rsidRPr="004D57A7" w14:paraId="2DCDED2D" w14:textId="77777777" w:rsidTr="000641C5">
        <w:tc>
          <w:tcPr>
            <w:tcW w:w="1242" w:type="dxa"/>
            <w:vAlign w:val="center"/>
          </w:tcPr>
          <w:p w14:paraId="34F9AA0E" w14:textId="4F47F02E" w:rsidR="000D6B68" w:rsidRPr="004D57A7" w:rsidRDefault="000D6B68" w:rsidP="00640BA4">
            <w:pPr>
              <w:pStyle w:val="NormalWeb"/>
              <w:spacing w:before="120" w:beforeAutospacing="0" w:after="0" w:afterAutospacing="0"/>
              <w:jc w:val="center"/>
              <w:rPr>
                <w:color w:val="000000"/>
                <w:sz w:val="26"/>
                <w:szCs w:val="26"/>
              </w:rPr>
            </w:pPr>
            <w:r w:rsidRPr="004D57A7">
              <w:rPr>
                <w:color w:val="000000"/>
                <w:sz w:val="26"/>
                <w:szCs w:val="26"/>
              </w:rPr>
              <w:t>3.7.3</w:t>
            </w:r>
          </w:p>
        </w:tc>
        <w:tc>
          <w:tcPr>
            <w:tcW w:w="4100" w:type="dxa"/>
            <w:vAlign w:val="center"/>
          </w:tcPr>
          <w:p w14:paraId="68FDAD94" w14:textId="1C1B1489" w:rsidR="000D6B68" w:rsidRPr="004D57A7" w:rsidRDefault="000D6B68" w:rsidP="00640BA4">
            <w:pPr>
              <w:pStyle w:val="NormalWeb"/>
              <w:spacing w:before="120" w:beforeAutospacing="0" w:after="0" w:afterAutospacing="0"/>
              <w:rPr>
                <w:color w:val="000000"/>
                <w:sz w:val="26"/>
                <w:szCs w:val="26"/>
              </w:rPr>
            </w:pPr>
            <w:r w:rsidRPr="004D57A7">
              <w:rPr>
                <w:color w:val="000000"/>
                <w:sz w:val="26"/>
                <w:szCs w:val="26"/>
              </w:rPr>
              <w:t>Gạc mổ nhỏ</w:t>
            </w:r>
          </w:p>
        </w:tc>
        <w:tc>
          <w:tcPr>
            <w:tcW w:w="2137" w:type="dxa"/>
            <w:vAlign w:val="center"/>
          </w:tcPr>
          <w:p w14:paraId="66F90671" w14:textId="49C45E2A" w:rsidR="000D6B68" w:rsidRPr="004D57A7" w:rsidRDefault="000D6B68" w:rsidP="00640BA4">
            <w:pPr>
              <w:pStyle w:val="NormalWeb"/>
              <w:spacing w:before="120" w:beforeAutospacing="0" w:after="0" w:afterAutospacing="0"/>
              <w:jc w:val="center"/>
              <w:rPr>
                <w:sz w:val="26"/>
                <w:szCs w:val="26"/>
              </w:rPr>
            </w:pPr>
            <w:r w:rsidRPr="004D57A7">
              <w:rPr>
                <w:sz w:val="26"/>
                <w:szCs w:val="26"/>
              </w:rPr>
              <w:t xml:space="preserve">gói </w:t>
            </w:r>
          </w:p>
        </w:tc>
        <w:tc>
          <w:tcPr>
            <w:tcW w:w="1701" w:type="dxa"/>
            <w:vAlign w:val="center"/>
          </w:tcPr>
          <w:p w14:paraId="7A790AAB" w14:textId="4080E24F" w:rsidR="000D6B68" w:rsidRPr="004D57A7" w:rsidRDefault="005164CB" w:rsidP="00640BA4">
            <w:pPr>
              <w:pStyle w:val="NormalWeb"/>
              <w:spacing w:before="120" w:beforeAutospacing="0" w:after="0" w:afterAutospacing="0"/>
              <w:jc w:val="center"/>
              <w:rPr>
                <w:sz w:val="26"/>
                <w:szCs w:val="26"/>
              </w:rPr>
            </w:pPr>
            <w:r>
              <w:rPr>
                <w:sz w:val="26"/>
                <w:szCs w:val="26"/>
              </w:rPr>
              <w:t>1</w:t>
            </w:r>
          </w:p>
        </w:tc>
      </w:tr>
      <w:tr w:rsidR="000D6B68" w:rsidRPr="004D57A7" w14:paraId="01103419" w14:textId="77777777" w:rsidTr="000641C5">
        <w:tc>
          <w:tcPr>
            <w:tcW w:w="1242" w:type="dxa"/>
            <w:vAlign w:val="center"/>
          </w:tcPr>
          <w:p w14:paraId="41C50C8B" w14:textId="395B1443" w:rsidR="000D6B68" w:rsidRPr="004D57A7" w:rsidRDefault="000D6B68" w:rsidP="00640BA4">
            <w:pPr>
              <w:pStyle w:val="NormalWeb"/>
              <w:spacing w:before="120" w:beforeAutospacing="0" w:after="0" w:afterAutospacing="0"/>
              <w:jc w:val="center"/>
              <w:rPr>
                <w:color w:val="000000"/>
                <w:sz w:val="26"/>
                <w:szCs w:val="26"/>
              </w:rPr>
            </w:pPr>
            <w:r w:rsidRPr="004D57A7">
              <w:rPr>
                <w:color w:val="000000"/>
                <w:sz w:val="26"/>
                <w:szCs w:val="26"/>
              </w:rPr>
              <w:t>3.7.4</w:t>
            </w:r>
          </w:p>
        </w:tc>
        <w:tc>
          <w:tcPr>
            <w:tcW w:w="4100" w:type="dxa"/>
            <w:vAlign w:val="center"/>
          </w:tcPr>
          <w:p w14:paraId="3F7F0444" w14:textId="41123C4C" w:rsidR="000D6B68" w:rsidRPr="004D57A7" w:rsidRDefault="005164CB" w:rsidP="00640BA4">
            <w:pPr>
              <w:pStyle w:val="NormalWeb"/>
              <w:spacing w:before="120" w:beforeAutospacing="0" w:after="0" w:afterAutospacing="0"/>
              <w:rPr>
                <w:color w:val="000000"/>
                <w:sz w:val="26"/>
                <w:szCs w:val="26"/>
              </w:rPr>
            </w:pPr>
            <w:r>
              <w:rPr>
                <w:color w:val="000000"/>
                <w:sz w:val="26"/>
                <w:szCs w:val="26"/>
              </w:rPr>
              <w:t>Mỡ K-Y</w:t>
            </w:r>
          </w:p>
        </w:tc>
        <w:tc>
          <w:tcPr>
            <w:tcW w:w="2137" w:type="dxa"/>
            <w:vAlign w:val="center"/>
          </w:tcPr>
          <w:p w14:paraId="06D38165" w14:textId="5432DE2E" w:rsidR="000D6B68" w:rsidRPr="004D57A7" w:rsidRDefault="005164CB" w:rsidP="00640BA4">
            <w:pPr>
              <w:pStyle w:val="NormalWeb"/>
              <w:spacing w:before="120" w:beforeAutospacing="0" w:after="0" w:afterAutospacing="0"/>
              <w:jc w:val="center"/>
              <w:rPr>
                <w:sz w:val="26"/>
                <w:szCs w:val="26"/>
              </w:rPr>
            </w:pPr>
            <w:r>
              <w:rPr>
                <w:sz w:val="26"/>
                <w:szCs w:val="26"/>
              </w:rPr>
              <w:t>tuýp</w:t>
            </w:r>
          </w:p>
        </w:tc>
        <w:tc>
          <w:tcPr>
            <w:tcW w:w="1701" w:type="dxa"/>
            <w:vAlign w:val="center"/>
          </w:tcPr>
          <w:p w14:paraId="7B17A740" w14:textId="47652A2B" w:rsidR="000D6B68" w:rsidRPr="004D57A7" w:rsidRDefault="001D5F89" w:rsidP="00640BA4">
            <w:pPr>
              <w:pStyle w:val="NormalWeb"/>
              <w:spacing w:before="120" w:beforeAutospacing="0" w:after="0" w:afterAutospacing="0"/>
              <w:jc w:val="center"/>
              <w:rPr>
                <w:sz w:val="26"/>
                <w:szCs w:val="26"/>
              </w:rPr>
            </w:pPr>
            <w:r>
              <w:rPr>
                <w:sz w:val="26"/>
                <w:szCs w:val="26"/>
              </w:rPr>
              <w:t>0,05</w:t>
            </w:r>
          </w:p>
        </w:tc>
      </w:tr>
      <w:tr w:rsidR="000D6B68" w:rsidRPr="004D57A7" w14:paraId="0C6F4970" w14:textId="77777777" w:rsidTr="000641C5">
        <w:tc>
          <w:tcPr>
            <w:tcW w:w="1242" w:type="dxa"/>
            <w:vAlign w:val="center"/>
          </w:tcPr>
          <w:p w14:paraId="0E4DC1B9" w14:textId="5FE50A75" w:rsidR="000D6B68" w:rsidRPr="004D57A7" w:rsidRDefault="000D6B68" w:rsidP="00640BA4">
            <w:pPr>
              <w:pStyle w:val="NormalWeb"/>
              <w:spacing w:before="120" w:beforeAutospacing="0" w:after="0" w:afterAutospacing="0"/>
              <w:jc w:val="center"/>
              <w:rPr>
                <w:color w:val="000000"/>
                <w:sz w:val="26"/>
                <w:szCs w:val="26"/>
              </w:rPr>
            </w:pPr>
            <w:r w:rsidRPr="004D57A7">
              <w:rPr>
                <w:color w:val="000000"/>
                <w:sz w:val="26"/>
                <w:szCs w:val="26"/>
              </w:rPr>
              <w:t>3.7.5</w:t>
            </w:r>
          </w:p>
        </w:tc>
        <w:tc>
          <w:tcPr>
            <w:tcW w:w="4100" w:type="dxa"/>
            <w:vAlign w:val="center"/>
          </w:tcPr>
          <w:p w14:paraId="580DA136" w14:textId="7C032488" w:rsidR="000D6B68" w:rsidRPr="004D57A7" w:rsidRDefault="005164CB" w:rsidP="00640BA4">
            <w:pPr>
              <w:pStyle w:val="NormalWeb"/>
              <w:spacing w:before="120" w:beforeAutospacing="0" w:after="0" w:afterAutospacing="0"/>
              <w:rPr>
                <w:color w:val="000000"/>
                <w:sz w:val="26"/>
                <w:szCs w:val="26"/>
              </w:rPr>
            </w:pPr>
            <w:r>
              <w:rPr>
                <w:color w:val="000000"/>
                <w:sz w:val="26"/>
                <w:szCs w:val="26"/>
              </w:rPr>
              <w:t>Dây truyền dịch</w:t>
            </w:r>
          </w:p>
        </w:tc>
        <w:tc>
          <w:tcPr>
            <w:tcW w:w="2137" w:type="dxa"/>
            <w:vAlign w:val="center"/>
          </w:tcPr>
          <w:p w14:paraId="1DEE67A4" w14:textId="43FAA125" w:rsidR="000D6B68" w:rsidRPr="004D57A7" w:rsidRDefault="005164CB" w:rsidP="00640BA4">
            <w:pPr>
              <w:pStyle w:val="NormalWeb"/>
              <w:spacing w:before="120" w:beforeAutospacing="0" w:after="0" w:afterAutospacing="0"/>
              <w:jc w:val="center"/>
              <w:rPr>
                <w:sz w:val="26"/>
                <w:szCs w:val="26"/>
              </w:rPr>
            </w:pPr>
            <w:r>
              <w:rPr>
                <w:color w:val="000000"/>
                <w:sz w:val="26"/>
                <w:szCs w:val="26"/>
              </w:rPr>
              <w:t>Bộ</w:t>
            </w:r>
          </w:p>
        </w:tc>
        <w:tc>
          <w:tcPr>
            <w:tcW w:w="1701" w:type="dxa"/>
            <w:vAlign w:val="center"/>
          </w:tcPr>
          <w:p w14:paraId="5E0ABBF1" w14:textId="57F9F441" w:rsidR="000D6B68" w:rsidRPr="004D57A7" w:rsidRDefault="00656CD2" w:rsidP="00640BA4">
            <w:pPr>
              <w:pStyle w:val="NormalWeb"/>
              <w:spacing w:before="120" w:beforeAutospacing="0" w:after="0" w:afterAutospacing="0"/>
              <w:jc w:val="center"/>
              <w:rPr>
                <w:sz w:val="26"/>
                <w:szCs w:val="26"/>
              </w:rPr>
            </w:pPr>
            <w:r>
              <w:rPr>
                <w:color w:val="000000"/>
                <w:sz w:val="26"/>
                <w:szCs w:val="26"/>
              </w:rPr>
              <w:t>0</w:t>
            </w:r>
            <w:r w:rsidR="000D6B68" w:rsidRPr="004D57A7">
              <w:rPr>
                <w:color w:val="000000"/>
                <w:sz w:val="26"/>
                <w:szCs w:val="26"/>
              </w:rPr>
              <w:t>1</w:t>
            </w:r>
          </w:p>
        </w:tc>
      </w:tr>
      <w:tr w:rsidR="000D6B68" w:rsidRPr="004D57A7" w14:paraId="72641837" w14:textId="77777777" w:rsidTr="000641C5">
        <w:tc>
          <w:tcPr>
            <w:tcW w:w="1242" w:type="dxa"/>
            <w:vAlign w:val="center"/>
          </w:tcPr>
          <w:p w14:paraId="37453EBB" w14:textId="5976E138" w:rsidR="000D6B68" w:rsidRPr="004D57A7" w:rsidRDefault="000D6B68" w:rsidP="00640BA4">
            <w:pPr>
              <w:pStyle w:val="NormalWeb"/>
              <w:spacing w:before="120" w:beforeAutospacing="0" w:after="0" w:afterAutospacing="0"/>
              <w:jc w:val="center"/>
              <w:rPr>
                <w:color w:val="000000"/>
                <w:sz w:val="26"/>
                <w:szCs w:val="26"/>
              </w:rPr>
            </w:pPr>
            <w:r w:rsidRPr="004D57A7">
              <w:rPr>
                <w:color w:val="000000"/>
                <w:sz w:val="26"/>
                <w:szCs w:val="26"/>
              </w:rPr>
              <w:t>3.7.6</w:t>
            </w:r>
          </w:p>
        </w:tc>
        <w:tc>
          <w:tcPr>
            <w:tcW w:w="4100" w:type="dxa"/>
            <w:vAlign w:val="center"/>
          </w:tcPr>
          <w:p w14:paraId="76846ADD" w14:textId="6651D3A4" w:rsidR="000D6B68" w:rsidRPr="004D57A7" w:rsidRDefault="005164CB" w:rsidP="00640BA4">
            <w:pPr>
              <w:pStyle w:val="NormalWeb"/>
              <w:spacing w:before="120" w:beforeAutospacing="0" w:after="0" w:afterAutospacing="0"/>
              <w:rPr>
                <w:color w:val="000000"/>
                <w:sz w:val="26"/>
                <w:szCs w:val="26"/>
              </w:rPr>
            </w:pPr>
            <w:r>
              <w:rPr>
                <w:color w:val="000000"/>
                <w:sz w:val="26"/>
                <w:szCs w:val="26"/>
              </w:rPr>
              <w:t>Kim luồn</w:t>
            </w:r>
          </w:p>
        </w:tc>
        <w:tc>
          <w:tcPr>
            <w:tcW w:w="2137" w:type="dxa"/>
            <w:vAlign w:val="center"/>
          </w:tcPr>
          <w:p w14:paraId="5104A5CF" w14:textId="77777777" w:rsidR="000D6B68" w:rsidRPr="004D57A7" w:rsidRDefault="000D6B68" w:rsidP="00640BA4">
            <w:pPr>
              <w:pStyle w:val="NormalWeb"/>
              <w:spacing w:before="120" w:beforeAutospacing="0" w:after="0" w:afterAutospacing="0"/>
              <w:jc w:val="center"/>
              <w:rPr>
                <w:color w:val="000000"/>
                <w:sz w:val="26"/>
                <w:szCs w:val="26"/>
              </w:rPr>
            </w:pPr>
            <w:r w:rsidRPr="004D57A7">
              <w:rPr>
                <w:color w:val="000000"/>
                <w:sz w:val="26"/>
                <w:szCs w:val="26"/>
              </w:rPr>
              <w:t>cái</w:t>
            </w:r>
          </w:p>
        </w:tc>
        <w:tc>
          <w:tcPr>
            <w:tcW w:w="1701" w:type="dxa"/>
            <w:vAlign w:val="center"/>
          </w:tcPr>
          <w:p w14:paraId="3A59C40D" w14:textId="67513218" w:rsidR="000D6B68" w:rsidRPr="004D57A7" w:rsidRDefault="00656CD2" w:rsidP="00640BA4">
            <w:pPr>
              <w:pStyle w:val="NormalWeb"/>
              <w:spacing w:before="120" w:beforeAutospacing="0" w:after="0" w:afterAutospacing="0"/>
              <w:jc w:val="center"/>
              <w:rPr>
                <w:color w:val="000000"/>
                <w:sz w:val="26"/>
                <w:szCs w:val="26"/>
              </w:rPr>
            </w:pPr>
            <w:r>
              <w:rPr>
                <w:color w:val="000000"/>
                <w:sz w:val="26"/>
                <w:szCs w:val="26"/>
              </w:rPr>
              <w:t>2</w:t>
            </w:r>
          </w:p>
        </w:tc>
      </w:tr>
      <w:tr w:rsidR="000D6B68" w:rsidRPr="004D57A7" w14:paraId="2D0C2009" w14:textId="77777777" w:rsidTr="000641C5">
        <w:tc>
          <w:tcPr>
            <w:tcW w:w="1242" w:type="dxa"/>
            <w:vAlign w:val="center"/>
          </w:tcPr>
          <w:p w14:paraId="480D0D7E" w14:textId="22DBCA6A" w:rsidR="000D6B68" w:rsidRPr="004D57A7" w:rsidRDefault="000D6B68" w:rsidP="00640BA4">
            <w:pPr>
              <w:pStyle w:val="NormalWeb"/>
              <w:spacing w:before="120" w:beforeAutospacing="0" w:after="0" w:afterAutospacing="0"/>
              <w:jc w:val="center"/>
              <w:rPr>
                <w:color w:val="000000"/>
                <w:sz w:val="26"/>
                <w:szCs w:val="26"/>
              </w:rPr>
            </w:pPr>
            <w:r w:rsidRPr="004D57A7">
              <w:rPr>
                <w:color w:val="000000"/>
                <w:sz w:val="26"/>
                <w:szCs w:val="26"/>
              </w:rPr>
              <w:t>3.7.7</w:t>
            </w:r>
          </w:p>
        </w:tc>
        <w:tc>
          <w:tcPr>
            <w:tcW w:w="4100" w:type="dxa"/>
            <w:vAlign w:val="center"/>
          </w:tcPr>
          <w:p w14:paraId="37CB7BF5" w14:textId="2C7F49DF" w:rsidR="000D6B68" w:rsidRPr="004D57A7" w:rsidRDefault="005164CB" w:rsidP="00AF6D35">
            <w:pPr>
              <w:pStyle w:val="NormalWeb"/>
              <w:spacing w:before="120" w:beforeAutospacing="0" w:after="0" w:afterAutospacing="0"/>
              <w:rPr>
                <w:color w:val="000000"/>
                <w:sz w:val="26"/>
                <w:szCs w:val="26"/>
              </w:rPr>
            </w:pPr>
            <w:r>
              <w:rPr>
                <w:color w:val="000000"/>
                <w:sz w:val="26"/>
                <w:szCs w:val="26"/>
              </w:rPr>
              <w:t>Sonde hút nhớt</w:t>
            </w:r>
          </w:p>
        </w:tc>
        <w:tc>
          <w:tcPr>
            <w:tcW w:w="2137" w:type="dxa"/>
            <w:vAlign w:val="center"/>
          </w:tcPr>
          <w:p w14:paraId="145F3009" w14:textId="7702BF4E" w:rsidR="000D6B68" w:rsidRPr="004D57A7" w:rsidRDefault="005164CB" w:rsidP="00640BA4">
            <w:pPr>
              <w:pStyle w:val="NormalWeb"/>
              <w:spacing w:before="120" w:beforeAutospacing="0" w:after="0" w:afterAutospacing="0"/>
              <w:jc w:val="center"/>
              <w:rPr>
                <w:color w:val="000000"/>
                <w:sz w:val="26"/>
                <w:szCs w:val="26"/>
              </w:rPr>
            </w:pPr>
            <w:r>
              <w:rPr>
                <w:color w:val="000000"/>
                <w:sz w:val="26"/>
                <w:szCs w:val="26"/>
              </w:rPr>
              <w:t>cái</w:t>
            </w:r>
          </w:p>
        </w:tc>
        <w:tc>
          <w:tcPr>
            <w:tcW w:w="1701" w:type="dxa"/>
            <w:vAlign w:val="center"/>
          </w:tcPr>
          <w:p w14:paraId="22C28E6E" w14:textId="30FBA1F4" w:rsidR="000D6B68" w:rsidRPr="004D57A7" w:rsidRDefault="005164CB" w:rsidP="00640BA4">
            <w:pPr>
              <w:pStyle w:val="NormalWeb"/>
              <w:spacing w:before="120" w:beforeAutospacing="0" w:after="0" w:afterAutospacing="0"/>
              <w:jc w:val="center"/>
              <w:rPr>
                <w:color w:val="000000"/>
                <w:sz w:val="26"/>
                <w:szCs w:val="26"/>
              </w:rPr>
            </w:pPr>
            <w:r w:rsidRPr="005164CB">
              <w:rPr>
                <w:sz w:val="26"/>
                <w:szCs w:val="26"/>
              </w:rPr>
              <w:t>1</w:t>
            </w:r>
          </w:p>
        </w:tc>
      </w:tr>
      <w:tr w:rsidR="000D6B68" w:rsidRPr="004D57A7" w14:paraId="602CB518" w14:textId="77777777" w:rsidTr="000641C5">
        <w:tc>
          <w:tcPr>
            <w:tcW w:w="1242" w:type="dxa"/>
            <w:vAlign w:val="center"/>
          </w:tcPr>
          <w:p w14:paraId="223C2623" w14:textId="7A0D31B0" w:rsidR="000D6B68" w:rsidRPr="004D57A7" w:rsidRDefault="000D6B68" w:rsidP="00640BA4">
            <w:pPr>
              <w:pStyle w:val="NormalWeb"/>
              <w:spacing w:before="120" w:beforeAutospacing="0" w:after="0" w:afterAutospacing="0"/>
              <w:jc w:val="center"/>
              <w:rPr>
                <w:color w:val="000000"/>
                <w:sz w:val="26"/>
                <w:szCs w:val="26"/>
              </w:rPr>
            </w:pPr>
            <w:r w:rsidRPr="004D57A7">
              <w:rPr>
                <w:color w:val="000000"/>
                <w:sz w:val="26"/>
                <w:szCs w:val="26"/>
              </w:rPr>
              <w:t>3.7.8</w:t>
            </w:r>
          </w:p>
        </w:tc>
        <w:tc>
          <w:tcPr>
            <w:tcW w:w="4100" w:type="dxa"/>
          </w:tcPr>
          <w:p w14:paraId="401D0ED5" w14:textId="203E9553" w:rsidR="000D6B68" w:rsidRPr="004D57A7" w:rsidRDefault="005164CB" w:rsidP="00640BA4">
            <w:pPr>
              <w:pStyle w:val="NormalWeb"/>
              <w:spacing w:before="120" w:beforeAutospacing="0" w:after="0" w:afterAutospacing="0"/>
              <w:rPr>
                <w:color w:val="000000"/>
                <w:sz w:val="26"/>
                <w:szCs w:val="26"/>
              </w:rPr>
            </w:pPr>
            <w:r>
              <w:rPr>
                <w:color w:val="000000"/>
                <w:sz w:val="26"/>
                <w:szCs w:val="26"/>
              </w:rPr>
              <w:t>Bơm tiêm + kim các cỡ</w:t>
            </w:r>
            <w:r w:rsidR="000D6B68" w:rsidRPr="004D57A7">
              <w:rPr>
                <w:color w:val="000000"/>
                <w:sz w:val="26"/>
                <w:szCs w:val="26"/>
              </w:rPr>
              <w:t xml:space="preserve"> </w:t>
            </w:r>
          </w:p>
        </w:tc>
        <w:tc>
          <w:tcPr>
            <w:tcW w:w="2137" w:type="dxa"/>
            <w:vAlign w:val="center"/>
          </w:tcPr>
          <w:p w14:paraId="35CED5D3" w14:textId="77B6B21F" w:rsidR="000D6B68" w:rsidRPr="004D57A7" w:rsidRDefault="000D6B68" w:rsidP="00640BA4">
            <w:pPr>
              <w:pStyle w:val="NormalWeb"/>
              <w:spacing w:before="120" w:beforeAutospacing="0" w:after="0" w:afterAutospacing="0"/>
              <w:jc w:val="center"/>
              <w:rPr>
                <w:color w:val="000000"/>
                <w:sz w:val="26"/>
                <w:szCs w:val="26"/>
              </w:rPr>
            </w:pPr>
            <w:r w:rsidRPr="004D57A7">
              <w:rPr>
                <w:color w:val="000000"/>
                <w:sz w:val="26"/>
                <w:szCs w:val="26"/>
              </w:rPr>
              <w:t>cái</w:t>
            </w:r>
          </w:p>
        </w:tc>
        <w:tc>
          <w:tcPr>
            <w:tcW w:w="1701" w:type="dxa"/>
            <w:vAlign w:val="center"/>
          </w:tcPr>
          <w:p w14:paraId="5AEDCE53" w14:textId="1691B2DD" w:rsidR="000D6B68" w:rsidRPr="004D57A7" w:rsidRDefault="00656CD2" w:rsidP="00640BA4">
            <w:pPr>
              <w:pStyle w:val="NormalWeb"/>
              <w:spacing w:before="120" w:beforeAutospacing="0" w:after="0" w:afterAutospacing="0"/>
              <w:jc w:val="center"/>
              <w:rPr>
                <w:color w:val="000000"/>
                <w:sz w:val="26"/>
                <w:szCs w:val="26"/>
              </w:rPr>
            </w:pPr>
            <w:r>
              <w:rPr>
                <w:color w:val="000000"/>
                <w:sz w:val="26"/>
                <w:szCs w:val="26"/>
              </w:rPr>
              <w:t>0</w:t>
            </w:r>
            <w:r w:rsidR="005164CB">
              <w:rPr>
                <w:color w:val="000000"/>
                <w:sz w:val="26"/>
                <w:szCs w:val="26"/>
              </w:rPr>
              <w:t>6</w:t>
            </w:r>
          </w:p>
        </w:tc>
      </w:tr>
      <w:tr w:rsidR="000D6B68" w:rsidRPr="004D57A7" w14:paraId="69E9A7B5" w14:textId="77777777" w:rsidTr="000641C5">
        <w:tc>
          <w:tcPr>
            <w:tcW w:w="1242" w:type="dxa"/>
            <w:vAlign w:val="center"/>
          </w:tcPr>
          <w:p w14:paraId="76ACA4A3" w14:textId="6966904A" w:rsidR="000D6B68" w:rsidRPr="004D57A7" w:rsidRDefault="000D6B68" w:rsidP="00640BA4">
            <w:pPr>
              <w:pStyle w:val="NormalWeb"/>
              <w:spacing w:before="120" w:beforeAutospacing="0" w:after="0" w:afterAutospacing="0"/>
              <w:jc w:val="center"/>
              <w:rPr>
                <w:color w:val="000000"/>
                <w:sz w:val="26"/>
                <w:szCs w:val="26"/>
              </w:rPr>
            </w:pPr>
            <w:r w:rsidRPr="004D57A7">
              <w:rPr>
                <w:color w:val="000000"/>
                <w:sz w:val="26"/>
                <w:szCs w:val="26"/>
              </w:rPr>
              <w:t>3.7.9</w:t>
            </w:r>
          </w:p>
        </w:tc>
        <w:tc>
          <w:tcPr>
            <w:tcW w:w="4100" w:type="dxa"/>
          </w:tcPr>
          <w:p w14:paraId="583502EA" w14:textId="5667E4EB" w:rsidR="000D6B68" w:rsidRPr="004D57A7" w:rsidRDefault="005164CB" w:rsidP="00640BA4">
            <w:pPr>
              <w:pStyle w:val="NormalWeb"/>
              <w:spacing w:before="120" w:beforeAutospacing="0" w:after="0" w:afterAutospacing="0"/>
              <w:rPr>
                <w:color w:val="000000"/>
                <w:sz w:val="26"/>
                <w:szCs w:val="26"/>
              </w:rPr>
            </w:pPr>
            <w:r>
              <w:rPr>
                <w:color w:val="000000"/>
                <w:sz w:val="26"/>
                <w:szCs w:val="26"/>
              </w:rPr>
              <w:t>Kim lấy thuốc</w:t>
            </w:r>
          </w:p>
        </w:tc>
        <w:tc>
          <w:tcPr>
            <w:tcW w:w="2137" w:type="dxa"/>
          </w:tcPr>
          <w:p w14:paraId="04BDB509" w14:textId="3D4BB51E" w:rsidR="000D6B68" w:rsidRPr="004D57A7" w:rsidRDefault="000D6B68" w:rsidP="00640BA4">
            <w:pPr>
              <w:pStyle w:val="NormalWeb"/>
              <w:spacing w:before="120" w:beforeAutospacing="0" w:after="0" w:afterAutospacing="0"/>
              <w:jc w:val="center"/>
              <w:rPr>
                <w:color w:val="000000"/>
                <w:sz w:val="26"/>
                <w:szCs w:val="26"/>
              </w:rPr>
            </w:pPr>
            <w:r w:rsidRPr="004D57A7">
              <w:rPr>
                <w:color w:val="000000"/>
                <w:sz w:val="26"/>
                <w:szCs w:val="26"/>
              </w:rPr>
              <w:t>cái</w:t>
            </w:r>
          </w:p>
        </w:tc>
        <w:tc>
          <w:tcPr>
            <w:tcW w:w="1701" w:type="dxa"/>
          </w:tcPr>
          <w:p w14:paraId="7CD6CE91" w14:textId="3A9923ED" w:rsidR="000D6B68" w:rsidRPr="004D57A7" w:rsidRDefault="00656CD2" w:rsidP="00640BA4">
            <w:pPr>
              <w:pStyle w:val="NormalWeb"/>
              <w:spacing w:before="120" w:beforeAutospacing="0" w:after="0" w:afterAutospacing="0"/>
              <w:jc w:val="center"/>
              <w:rPr>
                <w:color w:val="000000"/>
                <w:sz w:val="26"/>
                <w:szCs w:val="26"/>
              </w:rPr>
            </w:pPr>
            <w:r>
              <w:rPr>
                <w:color w:val="000000"/>
                <w:sz w:val="26"/>
                <w:szCs w:val="26"/>
              </w:rPr>
              <w:t>0</w:t>
            </w:r>
            <w:r w:rsidR="005164CB">
              <w:rPr>
                <w:color w:val="000000"/>
                <w:sz w:val="26"/>
                <w:szCs w:val="26"/>
              </w:rPr>
              <w:t>6</w:t>
            </w:r>
          </w:p>
        </w:tc>
      </w:tr>
      <w:tr w:rsidR="000D6B68" w:rsidRPr="004D57A7" w14:paraId="5C3A31D9" w14:textId="77777777" w:rsidTr="000641C5">
        <w:tc>
          <w:tcPr>
            <w:tcW w:w="1242" w:type="dxa"/>
            <w:vAlign w:val="center"/>
          </w:tcPr>
          <w:p w14:paraId="26E99190" w14:textId="5484B30F" w:rsidR="000D6B68" w:rsidRPr="004D57A7" w:rsidRDefault="000D6B68" w:rsidP="00640BA4">
            <w:pPr>
              <w:pStyle w:val="NormalWeb"/>
              <w:spacing w:before="120" w:beforeAutospacing="0" w:after="0" w:afterAutospacing="0"/>
              <w:jc w:val="center"/>
              <w:rPr>
                <w:color w:val="000000"/>
                <w:sz w:val="26"/>
                <w:szCs w:val="26"/>
              </w:rPr>
            </w:pPr>
            <w:r w:rsidRPr="004D57A7">
              <w:rPr>
                <w:color w:val="000000"/>
                <w:sz w:val="26"/>
                <w:szCs w:val="26"/>
              </w:rPr>
              <w:t>3.7.10</w:t>
            </w:r>
          </w:p>
        </w:tc>
        <w:tc>
          <w:tcPr>
            <w:tcW w:w="4100" w:type="dxa"/>
          </w:tcPr>
          <w:p w14:paraId="69820A24" w14:textId="5737DA9B" w:rsidR="000D6B68" w:rsidRPr="004D57A7" w:rsidRDefault="005164CB" w:rsidP="00640BA4">
            <w:pPr>
              <w:pStyle w:val="NormalWeb"/>
              <w:spacing w:before="120" w:beforeAutospacing="0" w:after="0" w:afterAutospacing="0"/>
              <w:rPr>
                <w:color w:val="000000"/>
                <w:sz w:val="26"/>
                <w:szCs w:val="26"/>
              </w:rPr>
            </w:pPr>
            <w:r>
              <w:rPr>
                <w:color w:val="000000"/>
                <w:sz w:val="26"/>
                <w:szCs w:val="26"/>
              </w:rPr>
              <w:t>Dây oxy kính mũi</w:t>
            </w:r>
          </w:p>
        </w:tc>
        <w:tc>
          <w:tcPr>
            <w:tcW w:w="2137" w:type="dxa"/>
          </w:tcPr>
          <w:p w14:paraId="3CCBF633" w14:textId="5A0CE969" w:rsidR="000D6B68" w:rsidRPr="004D57A7" w:rsidRDefault="00B3605C" w:rsidP="00640BA4">
            <w:pPr>
              <w:pStyle w:val="NormalWeb"/>
              <w:spacing w:before="120" w:beforeAutospacing="0" w:after="0" w:afterAutospacing="0"/>
              <w:jc w:val="center"/>
              <w:rPr>
                <w:color w:val="000000"/>
                <w:sz w:val="26"/>
                <w:szCs w:val="26"/>
              </w:rPr>
            </w:pPr>
            <w:r>
              <w:rPr>
                <w:color w:val="000000"/>
                <w:sz w:val="26"/>
                <w:szCs w:val="26"/>
              </w:rPr>
              <w:t>c</w:t>
            </w:r>
            <w:r w:rsidR="005164CB">
              <w:rPr>
                <w:color w:val="000000"/>
                <w:sz w:val="26"/>
                <w:szCs w:val="26"/>
              </w:rPr>
              <w:t xml:space="preserve">ái </w:t>
            </w:r>
          </w:p>
        </w:tc>
        <w:tc>
          <w:tcPr>
            <w:tcW w:w="1701" w:type="dxa"/>
            <w:vAlign w:val="center"/>
          </w:tcPr>
          <w:p w14:paraId="77B0C450" w14:textId="60CDB87E" w:rsidR="000D6B68" w:rsidRPr="004D57A7" w:rsidRDefault="00656CD2" w:rsidP="00976418">
            <w:pPr>
              <w:pStyle w:val="NormalWeb"/>
              <w:spacing w:before="120" w:beforeAutospacing="0" w:after="0" w:afterAutospacing="0"/>
              <w:jc w:val="center"/>
              <w:rPr>
                <w:color w:val="000000"/>
                <w:sz w:val="26"/>
                <w:szCs w:val="26"/>
              </w:rPr>
            </w:pPr>
            <w:r>
              <w:rPr>
                <w:color w:val="000000"/>
                <w:sz w:val="26"/>
                <w:szCs w:val="26"/>
              </w:rPr>
              <w:t>0</w:t>
            </w:r>
            <w:r w:rsidR="005164CB">
              <w:rPr>
                <w:color w:val="000000"/>
                <w:sz w:val="26"/>
                <w:szCs w:val="26"/>
              </w:rPr>
              <w:t>1</w:t>
            </w:r>
          </w:p>
        </w:tc>
      </w:tr>
      <w:tr w:rsidR="000D6B68" w:rsidRPr="004D57A7" w14:paraId="258F153A" w14:textId="77777777" w:rsidTr="000641C5">
        <w:tc>
          <w:tcPr>
            <w:tcW w:w="1242" w:type="dxa"/>
            <w:vAlign w:val="center"/>
          </w:tcPr>
          <w:p w14:paraId="1ED85B26" w14:textId="53E99B8C" w:rsidR="000D6B68" w:rsidRPr="004D57A7" w:rsidRDefault="000D6B68" w:rsidP="00640BA4">
            <w:pPr>
              <w:pStyle w:val="NormalWeb"/>
              <w:spacing w:before="120" w:beforeAutospacing="0" w:after="0" w:afterAutospacing="0"/>
              <w:jc w:val="center"/>
              <w:rPr>
                <w:color w:val="000000"/>
                <w:sz w:val="26"/>
                <w:szCs w:val="26"/>
              </w:rPr>
            </w:pPr>
            <w:r w:rsidRPr="004D57A7">
              <w:rPr>
                <w:color w:val="000000"/>
                <w:sz w:val="26"/>
                <w:szCs w:val="26"/>
              </w:rPr>
              <w:t>3.7.11</w:t>
            </w:r>
          </w:p>
        </w:tc>
        <w:tc>
          <w:tcPr>
            <w:tcW w:w="4100" w:type="dxa"/>
          </w:tcPr>
          <w:p w14:paraId="6D2D763A" w14:textId="6FF4467C" w:rsidR="000D6B68" w:rsidRPr="004D57A7" w:rsidRDefault="005164CB" w:rsidP="00640BA4">
            <w:pPr>
              <w:pStyle w:val="NormalWeb"/>
              <w:spacing w:before="120" w:beforeAutospacing="0" w:after="0" w:afterAutospacing="0"/>
              <w:rPr>
                <w:color w:val="000000"/>
                <w:sz w:val="26"/>
                <w:szCs w:val="26"/>
              </w:rPr>
            </w:pPr>
            <w:r>
              <w:rPr>
                <w:color w:val="000000"/>
                <w:sz w:val="26"/>
                <w:szCs w:val="26"/>
              </w:rPr>
              <w:t>Canuyl miệng hầu</w:t>
            </w:r>
          </w:p>
        </w:tc>
        <w:tc>
          <w:tcPr>
            <w:tcW w:w="2137" w:type="dxa"/>
          </w:tcPr>
          <w:p w14:paraId="041D7C78" w14:textId="60A1B29F" w:rsidR="000D6B68" w:rsidRPr="004D57A7" w:rsidRDefault="00B3605C" w:rsidP="00640BA4">
            <w:pPr>
              <w:pStyle w:val="NormalWeb"/>
              <w:spacing w:before="120" w:beforeAutospacing="0" w:after="0" w:afterAutospacing="0"/>
              <w:jc w:val="center"/>
              <w:rPr>
                <w:color w:val="000000"/>
                <w:sz w:val="26"/>
                <w:szCs w:val="26"/>
              </w:rPr>
            </w:pPr>
            <w:r>
              <w:rPr>
                <w:color w:val="000000"/>
                <w:sz w:val="26"/>
                <w:szCs w:val="26"/>
              </w:rPr>
              <w:t>cái</w:t>
            </w:r>
          </w:p>
        </w:tc>
        <w:tc>
          <w:tcPr>
            <w:tcW w:w="1701" w:type="dxa"/>
            <w:vAlign w:val="center"/>
          </w:tcPr>
          <w:p w14:paraId="7A3CC28F" w14:textId="210C2E81" w:rsidR="000D6B68" w:rsidRPr="004D57A7" w:rsidRDefault="00656CD2" w:rsidP="00976418">
            <w:pPr>
              <w:pStyle w:val="NormalWeb"/>
              <w:spacing w:before="120" w:beforeAutospacing="0" w:after="0" w:afterAutospacing="0"/>
              <w:jc w:val="center"/>
              <w:rPr>
                <w:color w:val="000000"/>
                <w:sz w:val="26"/>
                <w:szCs w:val="26"/>
              </w:rPr>
            </w:pPr>
            <w:r>
              <w:rPr>
                <w:color w:val="000000"/>
                <w:sz w:val="26"/>
                <w:szCs w:val="26"/>
              </w:rPr>
              <w:t>0</w:t>
            </w:r>
            <w:r w:rsidR="00B3605C">
              <w:rPr>
                <w:color w:val="000000"/>
                <w:sz w:val="26"/>
                <w:szCs w:val="26"/>
              </w:rPr>
              <w:t>1</w:t>
            </w:r>
          </w:p>
        </w:tc>
      </w:tr>
      <w:tr w:rsidR="00B3605C" w:rsidRPr="004D57A7" w14:paraId="466836C3" w14:textId="77777777" w:rsidTr="000641C5">
        <w:tc>
          <w:tcPr>
            <w:tcW w:w="1242" w:type="dxa"/>
            <w:vAlign w:val="center"/>
          </w:tcPr>
          <w:p w14:paraId="66B569E5" w14:textId="0DF96D71" w:rsidR="00B3605C" w:rsidRPr="004D57A7" w:rsidRDefault="00B3605C" w:rsidP="00640BA4">
            <w:pPr>
              <w:pStyle w:val="NormalWeb"/>
              <w:spacing w:before="120" w:beforeAutospacing="0" w:after="0" w:afterAutospacing="0"/>
              <w:jc w:val="center"/>
              <w:rPr>
                <w:color w:val="000000"/>
                <w:sz w:val="26"/>
                <w:szCs w:val="26"/>
              </w:rPr>
            </w:pPr>
            <w:r>
              <w:rPr>
                <w:color w:val="000000"/>
                <w:sz w:val="26"/>
                <w:szCs w:val="26"/>
              </w:rPr>
              <w:t>3.7.12</w:t>
            </w:r>
          </w:p>
        </w:tc>
        <w:tc>
          <w:tcPr>
            <w:tcW w:w="4100" w:type="dxa"/>
          </w:tcPr>
          <w:p w14:paraId="58AC65D5" w14:textId="06D2188E" w:rsidR="00B3605C" w:rsidRDefault="00B3605C" w:rsidP="00640BA4">
            <w:pPr>
              <w:pStyle w:val="NormalWeb"/>
              <w:spacing w:before="120" w:beforeAutospacing="0" w:after="0" w:afterAutospacing="0"/>
              <w:rPr>
                <w:color w:val="000000"/>
                <w:sz w:val="26"/>
                <w:szCs w:val="26"/>
              </w:rPr>
            </w:pPr>
            <w:r>
              <w:rPr>
                <w:color w:val="000000"/>
                <w:sz w:val="26"/>
                <w:szCs w:val="26"/>
              </w:rPr>
              <w:t>Vôi sô đa</w:t>
            </w:r>
          </w:p>
        </w:tc>
        <w:tc>
          <w:tcPr>
            <w:tcW w:w="2137" w:type="dxa"/>
          </w:tcPr>
          <w:p w14:paraId="68CB8EF1" w14:textId="3F5925E2" w:rsidR="00B3605C" w:rsidRDefault="00894CB9" w:rsidP="00640BA4">
            <w:pPr>
              <w:pStyle w:val="NormalWeb"/>
              <w:spacing w:before="120" w:beforeAutospacing="0" w:after="0" w:afterAutospacing="0"/>
              <w:jc w:val="center"/>
              <w:rPr>
                <w:color w:val="000000"/>
                <w:sz w:val="26"/>
                <w:szCs w:val="26"/>
              </w:rPr>
            </w:pPr>
            <w:r>
              <w:rPr>
                <w:color w:val="000000"/>
                <w:sz w:val="26"/>
                <w:szCs w:val="26"/>
              </w:rPr>
              <w:t>mg</w:t>
            </w:r>
          </w:p>
        </w:tc>
        <w:tc>
          <w:tcPr>
            <w:tcW w:w="1701" w:type="dxa"/>
            <w:vAlign w:val="center"/>
          </w:tcPr>
          <w:p w14:paraId="6437A956" w14:textId="606A1004" w:rsidR="00B3605C" w:rsidRDefault="00894CB9" w:rsidP="00976418">
            <w:pPr>
              <w:pStyle w:val="NormalWeb"/>
              <w:spacing w:before="120" w:beforeAutospacing="0" w:after="0" w:afterAutospacing="0"/>
              <w:jc w:val="center"/>
              <w:rPr>
                <w:color w:val="000000"/>
                <w:sz w:val="26"/>
                <w:szCs w:val="26"/>
              </w:rPr>
            </w:pPr>
            <w:r>
              <w:rPr>
                <w:color w:val="000000"/>
                <w:sz w:val="26"/>
                <w:szCs w:val="26"/>
              </w:rPr>
              <w:t>100</w:t>
            </w:r>
          </w:p>
        </w:tc>
      </w:tr>
      <w:tr w:rsidR="00894CB9" w:rsidRPr="004D57A7" w14:paraId="665EA3DE" w14:textId="77777777" w:rsidTr="000641C5">
        <w:tc>
          <w:tcPr>
            <w:tcW w:w="1242" w:type="dxa"/>
            <w:vAlign w:val="center"/>
          </w:tcPr>
          <w:p w14:paraId="21166D39" w14:textId="11ECF9E7" w:rsidR="00894CB9" w:rsidRDefault="00894CB9" w:rsidP="00640BA4">
            <w:pPr>
              <w:pStyle w:val="NormalWeb"/>
              <w:spacing w:before="120" w:beforeAutospacing="0" w:after="0" w:afterAutospacing="0"/>
              <w:jc w:val="center"/>
              <w:rPr>
                <w:color w:val="000000"/>
                <w:sz w:val="26"/>
                <w:szCs w:val="26"/>
              </w:rPr>
            </w:pPr>
            <w:r>
              <w:rPr>
                <w:color w:val="000000"/>
                <w:sz w:val="26"/>
                <w:szCs w:val="26"/>
              </w:rPr>
              <w:t>3.7.13</w:t>
            </w:r>
          </w:p>
        </w:tc>
        <w:tc>
          <w:tcPr>
            <w:tcW w:w="4100" w:type="dxa"/>
          </w:tcPr>
          <w:p w14:paraId="7468E797" w14:textId="4519A324" w:rsidR="00894CB9" w:rsidRDefault="00656CD2" w:rsidP="00640BA4">
            <w:pPr>
              <w:pStyle w:val="NormalWeb"/>
              <w:spacing w:before="120" w:beforeAutospacing="0" w:after="0" w:afterAutospacing="0"/>
              <w:rPr>
                <w:color w:val="000000"/>
                <w:sz w:val="26"/>
                <w:szCs w:val="26"/>
              </w:rPr>
            </w:pPr>
            <w:r>
              <w:rPr>
                <w:color w:val="000000"/>
                <w:sz w:val="26"/>
                <w:szCs w:val="26"/>
              </w:rPr>
              <w:t>Miếng dán điện cực ( Điện tim )</w:t>
            </w:r>
          </w:p>
        </w:tc>
        <w:tc>
          <w:tcPr>
            <w:tcW w:w="2137" w:type="dxa"/>
          </w:tcPr>
          <w:p w14:paraId="77897B6C" w14:textId="3826337D" w:rsidR="00894CB9" w:rsidRDefault="00656CD2" w:rsidP="00640BA4">
            <w:pPr>
              <w:pStyle w:val="NormalWeb"/>
              <w:spacing w:before="120" w:beforeAutospacing="0" w:after="0" w:afterAutospacing="0"/>
              <w:jc w:val="center"/>
              <w:rPr>
                <w:color w:val="000000"/>
                <w:sz w:val="26"/>
                <w:szCs w:val="26"/>
              </w:rPr>
            </w:pPr>
            <w:r>
              <w:rPr>
                <w:color w:val="000000"/>
                <w:sz w:val="26"/>
                <w:szCs w:val="26"/>
              </w:rPr>
              <w:t>cái</w:t>
            </w:r>
          </w:p>
        </w:tc>
        <w:tc>
          <w:tcPr>
            <w:tcW w:w="1701" w:type="dxa"/>
            <w:vAlign w:val="center"/>
          </w:tcPr>
          <w:p w14:paraId="7050C9E7" w14:textId="7E60EC2B" w:rsidR="00894CB9" w:rsidRDefault="00656CD2" w:rsidP="00976418">
            <w:pPr>
              <w:pStyle w:val="NormalWeb"/>
              <w:spacing w:before="120" w:beforeAutospacing="0" w:after="0" w:afterAutospacing="0"/>
              <w:jc w:val="center"/>
              <w:rPr>
                <w:color w:val="000000"/>
                <w:sz w:val="26"/>
                <w:szCs w:val="26"/>
              </w:rPr>
            </w:pPr>
            <w:r>
              <w:rPr>
                <w:color w:val="000000"/>
                <w:sz w:val="26"/>
                <w:szCs w:val="26"/>
              </w:rPr>
              <w:t>5</w:t>
            </w:r>
          </w:p>
        </w:tc>
      </w:tr>
      <w:tr w:rsidR="000D6B68" w:rsidRPr="004D57A7" w14:paraId="0744B092" w14:textId="77777777" w:rsidTr="000641C5">
        <w:tc>
          <w:tcPr>
            <w:tcW w:w="1242" w:type="dxa"/>
            <w:vAlign w:val="center"/>
          </w:tcPr>
          <w:p w14:paraId="2BAD8894" w14:textId="193FA3EC" w:rsidR="000D6B68" w:rsidRPr="004D57A7" w:rsidRDefault="000D6B68" w:rsidP="00640BA4">
            <w:pPr>
              <w:pStyle w:val="NormalWeb"/>
              <w:spacing w:before="120" w:beforeAutospacing="0" w:after="0" w:afterAutospacing="0"/>
              <w:jc w:val="center"/>
              <w:rPr>
                <w:b/>
                <w:color w:val="000000"/>
                <w:sz w:val="26"/>
                <w:szCs w:val="26"/>
              </w:rPr>
            </w:pPr>
            <w:r w:rsidRPr="004D57A7">
              <w:rPr>
                <w:b/>
                <w:color w:val="000000"/>
                <w:sz w:val="26"/>
                <w:szCs w:val="26"/>
              </w:rPr>
              <w:t>4</w:t>
            </w:r>
          </w:p>
        </w:tc>
        <w:tc>
          <w:tcPr>
            <w:tcW w:w="4100" w:type="dxa"/>
          </w:tcPr>
          <w:p w14:paraId="3B5D69FC" w14:textId="4BF713F1" w:rsidR="000D6B68" w:rsidRPr="004D57A7" w:rsidRDefault="000D6B68" w:rsidP="00640BA4">
            <w:pPr>
              <w:pStyle w:val="NormalWeb"/>
              <w:spacing w:before="120" w:beforeAutospacing="0" w:after="0" w:afterAutospacing="0"/>
              <w:rPr>
                <w:b/>
                <w:bCs/>
                <w:color w:val="000000"/>
                <w:sz w:val="26"/>
                <w:szCs w:val="26"/>
              </w:rPr>
            </w:pPr>
            <w:r w:rsidRPr="004D57A7">
              <w:rPr>
                <w:b/>
                <w:bCs/>
                <w:color w:val="000000"/>
                <w:sz w:val="26"/>
                <w:szCs w:val="26"/>
              </w:rPr>
              <w:t xml:space="preserve">Trang Thiết bị </w:t>
            </w:r>
            <w:r w:rsidRPr="004D57A7">
              <w:rPr>
                <w:color w:val="222222"/>
                <w:sz w:val="26"/>
                <w:szCs w:val="26"/>
              </w:rPr>
              <w:t> (sử dụng trực tiếp)</w:t>
            </w:r>
          </w:p>
        </w:tc>
        <w:tc>
          <w:tcPr>
            <w:tcW w:w="2137" w:type="dxa"/>
            <w:vAlign w:val="center"/>
          </w:tcPr>
          <w:p w14:paraId="09B7C8AF" w14:textId="77777777" w:rsidR="000D6B68" w:rsidRPr="004D57A7" w:rsidRDefault="000D6B68" w:rsidP="00976418">
            <w:pPr>
              <w:pStyle w:val="NormalWeb"/>
              <w:spacing w:before="120" w:beforeAutospacing="0" w:after="0" w:afterAutospacing="0"/>
              <w:jc w:val="center"/>
              <w:rPr>
                <w:color w:val="000000"/>
                <w:sz w:val="26"/>
                <w:szCs w:val="26"/>
              </w:rPr>
            </w:pPr>
          </w:p>
        </w:tc>
        <w:tc>
          <w:tcPr>
            <w:tcW w:w="1701" w:type="dxa"/>
            <w:vAlign w:val="center"/>
          </w:tcPr>
          <w:p w14:paraId="6A9A96C5" w14:textId="77777777" w:rsidR="000D6B68" w:rsidRPr="004D57A7" w:rsidRDefault="000D6B68" w:rsidP="00976418">
            <w:pPr>
              <w:pStyle w:val="NormalWeb"/>
              <w:spacing w:before="120" w:beforeAutospacing="0" w:after="0" w:afterAutospacing="0"/>
              <w:jc w:val="center"/>
              <w:rPr>
                <w:color w:val="000000"/>
                <w:sz w:val="26"/>
                <w:szCs w:val="26"/>
              </w:rPr>
            </w:pPr>
          </w:p>
        </w:tc>
      </w:tr>
      <w:tr w:rsidR="000D6B68" w:rsidRPr="004D57A7" w14:paraId="76AB381D" w14:textId="77777777" w:rsidTr="000641C5">
        <w:tc>
          <w:tcPr>
            <w:tcW w:w="1242" w:type="dxa"/>
            <w:vAlign w:val="center"/>
          </w:tcPr>
          <w:p w14:paraId="1BE660C2" w14:textId="109B7BCB" w:rsidR="000D6B68" w:rsidRPr="004D57A7" w:rsidRDefault="000D6B68" w:rsidP="00640BA4">
            <w:pPr>
              <w:pStyle w:val="NormalWeb"/>
              <w:spacing w:before="120" w:beforeAutospacing="0" w:after="0" w:afterAutospacing="0"/>
              <w:jc w:val="center"/>
              <w:rPr>
                <w:color w:val="000000"/>
                <w:sz w:val="26"/>
                <w:szCs w:val="26"/>
              </w:rPr>
            </w:pPr>
            <w:r w:rsidRPr="004D57A7">
              <w:rPr>
                <w:color w:val="000000"/>
                <w:sz w:val="26"/>
                <w:szCs w:val="26"/>
              </w:rPr>
              <w:t>4.1</w:t>
            </w:r>
          </w:p>
        </w:tc>
        <w:tc>
          <w:tcPr>
            <w:tcW w:w="4100" w:type="dxa"/>
          </w:tcPr>
          <w:p w14:paraId="701AA08E" w14:textId="6689D1C9" w:rsidR="000D6B68" w:rsidRPr="004D57A7" w:rsidRDefault="00892FCF" w:rsidP="00FD1EFC">
            <w:pPr>
              <w:pStyle w:val="NormalWeb"/>
              <w:spacing w:before="120" w:beforeAutospacing="0" w:after="0" w:afterAutospacing="0"/>
              <w:rPr>
                <w:color w:val="000000"/>
                <w:sz w:val="26"/>
                <w:szCs w:val="26"/>
              </w:rPr>
            </w:pPr>
            <w:r>
              <w:rPr>
                <w:color w:val="000000"/>
                <w:sz w:val="26"/>
                <w:szCs w:val="26"/>
              </w:rPr>
              <w:t>Bộ đèn đặt nội khí quản</w:t>
            </w:r>
          </w:p>
        </w:tc>
        <w:tc>
          <w:tcPr>
            <w:tcW w:w="2137" w:type="dxa"/>
            <w:vAlign w:val="center"/>
          </w:tcPr>
          <w:p w14:paraId="488E5CA0" w14:textId="5FE5599A" w:rsidR="000D6B68" w:rsidRPr="004D57A7" w:rsidRDefault="001D5F89" w:rsidP="00976418">
            <w:pPr>
              <w:pStyle w:val="NormalWeb"/>
              <w:spacing w:before="120" w:beforeAutospacing="0" w:after="0" w:afterAutospacing="0"/>
              <w:jc w:val="center"/>
              <w:rPr>
                <w:color w:val="000000"/>
                <w:sz w:val="26"/>
                <w:szCs w:val="26"/>
              </w:rPr>
            </w:pPr>
            <w:r>
              <w:rPr>
                <w:color w:val="000000"/>
                <w:sz w:val="26"/>
                <w:szCs w:val="26"/>
              </w:rPr>
              <w:t>Bộ</w:t>
            </w:r>
          </w:p>
        </w:tc>
        <w:tc>
          <w:tcPr>
            <w:tcW w:w="1701" w:type="dxa"/>
            <w:vAlign w:val="center"/>
          </w:tcPr>
          <w:p w14:paraId="1884357A" w14:textId="4A08F079" w:rsidR="000D6B68" w:rsidRPr="004D57A7" w:rsidRDefault="000D6B68" w:rsidP="00976418">
            <w:pPr>
              <w:pStyle w:val="NormalWeb"/>
              <w:spacing w:before="120" w:beforeAutospacing="0" w:after="0" w:afterAutospacing="0"/>
              <w:jc w:val="center"/>
              <w:rPr>
                <w:color w:val="000000"/>
                <w:sz w:val="26"/>
                <w:szCs w:val="26"/>
              </w:rPr>
            </w:pPr>
            <w:r w:rsidRPr="004D57A7">
              <w:rPr>
                <w:color w:val="000000"/>
                <w:sz w:val="26"/>
                <w:szCs w:val="26"/>
              </w:rPr>
              <w:t>1</w:t>
            </w:r>
          </w:p>
        </w:tc>
      </w:tr>
      <w:tr w:rsidR="000D6B68" w:rsidRPr="004D57A7" w14:paraId="5960FF1A" w14:textId="77777777" w:rsidTr="000641C5">
        <w:tc>
          <w:tcPr>
            <w:tcW w:w="1242" w:type="dxa"/>
            <w:vAlign w:val="center"/>
          </w:tcPr>
          <w:p w14:paraId="50AE39CA" w14:textId="37E8C72E" w:rsidR="000D6B68" w:rsidRPr="004D57A7" w:rsidRDefault="000D6B68" w:rsidP="00640BA4">
            <w:pPr>
              <w:pStyle w:val="NormalWeb"/>
              <w:spacing w:before="120" w:beforeAutospacing="0" w:after="0" w:afterAutospacing="0"/>
              <w:jc w:val="center"/>
              <w:rPr>
                <w:color w:val="000000"/>
                <w:sz w:val="26"/>
                <w:szCs w:val="26"/>
              </w:rPr>
            </w:pPr>
            <w:r w:rsidRPr="004D57A7">
              <w:rPr>
                <w:color w:val="000000"/>
                <w:sz w:val="26"/>
                <w:szCs w:val="26"/>
              </w:rPr>
              <w:t>4.2</w:t>
            </w:r>
          </w:p>
        </w:tc>
        <w:tc>
          <w:tcPr>
            <w:tcW w:w="4100" w:type="dxa"/>
          </w:tcPr>
          <w:p w14:paraId="46EBE575" w14:textId="0AF4F2E0" w:rsidR="000D6B68" w:rsidRPr="004D57A7" w:rsidRDefault="00892FCF" w:rsidP="00FD1EFC">
            <w:pPr>
              <w:pStyle w:val="NormalWeb"/>
              <w:spacing w:before="120" w:beforeAutospacing="0" w:after="0" w:afterAutospacing="0"/>
              <w:rPr>
                <w:color w:val="000000"/>
                <w:sz w:val="26"/>
                <w:szCs w:val="26"/>
              </w:rPr>
            </w:pPr>
            <w:r>
              <w:rPr>
                <w:color w:val="000000"/>
                <w:sz w:val="26"/>
                <w:szCs w:val="26"/>
              </w:rPr>
              <w:t>Hệ thống máy mê kèm thở</w:t>
            </w:r>
          </w:p>
        </w:tc>
        <w:tc>
          <w:tcPr>
            <w:tcW w:w="2137" w:type="dxa"/>
          </w:tcPr>
          <w:p w14:paraId="62CE82A2" w14:textId="10D2560A" w:rsidR="000D6B68" w:rsidRPr="004D57A7" w:rsidRDefault="001D5F89" w:rsidP="00640BA4">
            <w:pPr>
              <w:pStyle w:val="NormalWeb"/>
              <w:spacing w:before="120" w:beforeAutospacing="0" w:after="0" w:afterAutospacing="0"/>
              <w:jc w:val="center"/>
              <w:rPr>
                <w:color w:val="000000"/>
                <w:sz w:val="26"/>
                <w:szCs w:val="26"/>
              </w:rPr>
            </w:pPr>
            <w:r>
              <w:rPr>
                <w:color w:val="000000"/>
                <w:sz w:val="26"/>
                <w:szCs w:val="26"/>
              </w:rPr>
              <w:t>Cái</w:t>
            </w:r>
          </w:p>
        </w:tc>
        <w:tc>
          <w:tcPr>
            <w:tcW w:w="1701" w:type="dxa"/>
            <w:vAlign w:val="center"/>
          </w:tcPr>
          <w:p w14:paraId="2776657B" w14:textId="53FE2101" w:rsidR="000D6B68" w:rsidRPr="004D57A7" w:rsidRDefault="000D6B68" w:rsidP="00976418">
            <w:pPr>
              <w:pStyle w:val="NormalWeb"/>
              <w:spacing w:before="120" w:beforeAutospacing="0" w:after="0" w:afterAutospacing="0"/>
              <w:jc w:val="center"/>
              <w:rPr>
                <w:color w:val="000000"/>
                <w:sz w:val="26"/>
                <w:szCs w:val="26"/>
              </w:rPr>
            </w:pPr>
            <w:r w:rsidRPr="004D57A7">
              <w:rPr>
                <w:color w:val="000000"/>
                <w:sz w:val="26"/>
                <w:szCs w:val="26"/>
              </w:rPr>
              <w:t>1</w:t>
            </w:r>
          </w:p>
        </w:tc>
      </w:tr>
      <w:tr w:rsidR="000D6B68" w:rsidRPr="004D57A7" w14:paraId="6C38DDF2" w14:textId="77777777" w:rsidTr="000641C5">
        <w:tc>
          <w:tcPr>
            <w:tcW w:w="1242" w:type="dxa"/>
            <w:vAlign w:val="center"/>
          </w:tcPr>
          <w:p w14:paraId="50E33A5F" w14:textId="782DFE88" w:rsidR="000D6B68" w:rsidRPr="004D57A7" w:rsidRDefault="000D6B68" w:rsidP="00640BA4">
            <w:pPr>
              <w:pStyle w:val="NormalWeb"/>
              <w:spacing w:before="120" w:beforeAutospacing="0" w:after="0" w:afterAutospacing="0"/>
              <w:jc w:val="center"/>
              <w:rPr>
                <w:color w:val="000000"/>
                <w:sz w:val="26"/>
                <w:szCs w:val="26"/>
              </w:rPr>
            </w:pPr>
            <w:r w:rsidRPr="004D57A7">
              <w:rPr>
                <w:color w:val="000000"/>
                <w:sz w:val="26"/>
                <w:szCs w:val="26"/>
              </w:rPr>
              <w:t>4.3</w:t>
            </w:r>
          </w:p>
        </w:tc>
        <w:tc>
          <w:tcPr>
            <w:tcW w:w="4100" w:type="dxa"/>
          </w:tcPr>
          <w:p w14:paraId="38431EC3" w14:textId="7F7B5808" w:rsidR="000D6B68" w:rsidRPr="004D57A7" w:rsidRDefault="00892FCF" w:rsidP="00FD1EFC">
            <w:pPr>
              <w:pStyle w:val="NormalWeb"/>
              <w:spacing w:before="120" w:beforeAutospacing="0" w:after="0" w:afterAutospacing="0"/>
              <w:rPr>
                <w:color w:val="000000"/>
                <w:sz w:val="26"/>
                <w:szCs w:val="26"/>
              </w:rPr>
            </w:pPr>
            <w:r>
              <w:rPr>
                <w:color w:val="000000"/>
                <w:sz w:val="26"/>
                <w:szCs w:val="26"/>
              </w:rPr>
              <w:t>Hệ thống nội soi phế quản ống mềm</w:t>
            </w:r>
          </w:p>
        </w:tc>
        <w:tc>
          <w:tcPr>
            <w:tcW w:w="2137" w:type="dxa"/>
          </w:tcPr>
          <w:p w14:paraId="01FFE6ED" w14:textId="6614D35B" w:rsidR="000D6B68" w:rsidRPr="004D57A7" w:rsidRDefault="001D5F89" w:rsidP="00640BA4">
            <w:pPr>
              <w:pStyle w:val="NormalWeb"/>
              <w:spacing w:before="120" w:beforeAutospacing="0" w:after="0" w:afterAutospacing="0"/>
              <w:jc w:val="center"/>
              <w:rPr>
                <w:color w:val="000000"/>
                <w:sz w:val="26"/>
                <w:szCs w:val="26"/>
              </w:rPr>
            </w:pPr>
            <w:r>
              <w:rPr>
                <w:color w:val="000000"/>
                <w:sz w:val="26"/>
                <w:szCs w:val="26"/>
              </w:rPr>
              <w:t>Bộ</w:t>
            </w:r>
          </w:p>
        </w:tc>
        <w:tc>
          <w:tcPr>
            <w:tcW w:w="1701" w:type="dxa"/>
            <w:vAlign w:val="center"/>
          </w:tcPr>
          <w:p w14:paraId="514ABB88" w14:textId="57451567" w:rsidR="000D6B68" w:rsidRPr="004D57A7" w:rsidRDefault="000D6B68" w:rsidP="00976418">
            <w:pPr>
              <w:pStyle w:val="NormalWeb"/>
              <w:spacing w:before="120" w:beforeAutospacing="0" w:after="0" w:afterAutospacing="0"/>
              <w:jc w:val="center"/>
              <w:rPr>
                <w:color w:val="000000"/>
                <w:sz w:val="26"/>
                <w:szCs w:val="26"/>
              </w:rPr>
            </w:pPr>
            <w:r w:rsidRPr="004D57A7">
              <w:rPr>
                <w:color w:val="000000"/>
                <w:sz w:val="26"/>
                <w:szCs w:val="26"/>
              </w:rPr>
              <w:t>1</w:t>
            </w:r>
          </w:p>
        </w:tc>
      </w:tr>
      <w:tr w:rsidR="000D6B68" w:rsidRPr="004D57A7" w14:paraId="4F70F304" w14:textId="77777777" w:rsidTr="000641C5">
        <w:tc>
          <w:tcPr>
            <w:tcW w:w="1242" w:type="dxa"/>
            <w:vAlign w:val="center"/>
          </w:tcPr>
          <w:p w14:paraId="72829B23" w14:textId="178AAAE8" w:rsidR="000D6B68" w:rsidRPr="004D57A7" w:rsidRDefault="000D6B68" w:rsidP="00640BA4">
            <w:pPr>
              <w:pStyle w:val="NormalWeb"/>
              <w:spacing w:before="120" w:beforeAutospacing="0" w:after="0" w:afterAutospacing="0"/>
              <w:jc w:val="center"/>
              <w:rPr>
                <w:color w:val="000000"/>
                <w:sz w:val="26"/>
                <w:szCs w:val="26"/>
              </w:rPr>
            </w:pPr>
            <w:r w:rsidRPr="004D57A7">
              <w:rPr>
                <w:color w:val="000000"/>
                <w:sz w:val="26"/>
                <w:szCs w:val="26"/>
              </w:rPr>
              <w:t>4.4</w:t>
            </w:r>
          </w:p>
        </w:tc>
        <w:tc>
          <w:tcPr>
            <w:tcW w:w="4100" w:type="dxa"/>
          </w:tcPr>
          <w:p w14:paraId="17868E5F" w14:textId="3E8DABFE" w:rsidR="000D6B68" w:rsidRPr="00892FCF" w:rsidRDefault="00892FCF" w:rsidP="00FD1EFC">
            <w:pPr>
              <w:shd w:val="clear" w:color="auto" w:fill="FFFFFF"/>
              <w:spacing w:before="120"/>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Hệ thống oxy</w:t>
            </w:r>
          </w:p>
        </w:tc>
        <w:tc>
          <w:tcPr>
            <w:tcW w:w="2137" w:type="dxa"/>
          </w:tcPr>
          <w:p w14:paraId="20109846" w14:textId="47FD258C" w:rsidR="000D6B68" w:rsidRPr="004D57A7" w:rsidRDefault="001D5F89" w:rsidP="00640BA4">
            <w:pPr>
              <w:pStyle w:val="NormalWeb"/>
              <w:spacing w:before="120" w:beforeAutospacing="0" w:after="0" w:afterAutospacing="0"/>
              <w:jc w:val="center"/>
              <w:rPr>
                <w:color w:val="000000"/>
                <w:sz w:val="26"/>
                <w:szCs w:val="26"/>
              </w:rPr>
            </w:pPr>
            <w:r>
              <w:rPr>
                <w:color w:val="000000"/>
                <w:sz w:val="26"/>
                <w:szCs w:val="26"/>
              </w:rPr>
              <w:t>Bộ</w:t>
            </w:r>
          </w:p>
        </w:tc>
        <w:tc>
          <w:tcPr>
            <w:tcW w:w="1701" w:type="dxa"/>
            <w:vAlign w:val="center"/>
          </w:tcPr>
          <w:p w14:paraId="37AE6D07" w14:textId="1052FBCB" w:rsidR="000D6B68" w:rsidRPr="004D57A7" w:rsidRDefault="000D6B68" w:rsidP="00976418">
            <w:pPr>
              <w:pStyle w:val="NormalWeb"/>
              <w:spacing w:before="120" w:beforeAutospacing="0" w:after="0" w:afterAutospacing="0"/>
              <w:jc w:val="center"/>
              <w:rPr>
                <w:color w:val="000000"/>
                <w:sz w:val="26"/>
                <w:szCs w:val="26"/>
              </w:rPr>
            </w:pPr>
            <w:r w:rsidRPr="004D57A7">
              <w:rPr>
                <w:color w:val="000000"/>
                <w:sz w:val="26"/>
                <w:szCs w:val="26"/>
              </w:rPr>
              <w:t>1</w:t>
            </w:r>
          </w:p>
        </w:tc>
      </w:tr>
      <w:tr w:rsidR="000D6B68" w:rsidRPr="004D57A7" w14:paraId="210D8C71" w14:textId="77777777" w:rsidTr="000641C5">
        <w:tc>
          <w:tcPr>
            <w:tcW w:w="1242" w:type="dxa"/>
            <w:vAlign w:val="center"/>
          </w:tcPr>
          <w:p w14:paraId="552C6092" w14:textId="3DCB57BB" w:rsidR="000D6B68" w:rsidRPr="004D57A7" w:rsidRDefault="000D6B68" w:rsidP="00640BA4">
            <w:pPr>
              <w:pStyle w:val="NormalWeb"/>
              <w:spacing w:before="120" w:beforeAutospacing="0" w:after="0" w:afterAutospacing="0"/>
              <w:jc w:val="center"/>
              <w:rPr>
                <w:color w:val="000000"/>
                <w:sz w:val="26"/>
                <w:szCs w:val="26"/>
              </w:rPr>
            </w:pPr>
            <w:r w:rsidRPr="004D57A7">
              <w:rPr>
                <w:color w:val="000000"/>
                <w:sz w:val="26"/>
                <w:szCs w:val="26"/>
              </w:rPr>
              <w:t>4.5</w:t>
            </w:r>
          </w:p>
        </w:tc>
        <w:tc>
          <w:tcPr>
            <w:tcW w:w="4100" w:type="dxa"/>
          </w:tcPr>
          <w:p w14:paraId="22819A48" w14:textId="540F40E7" w:rsidR="000D6B68" w:rsidRPr="004D57A7" w:rsidRDefault="00892FCF" w:rsidP="00FD1EFC">
            <w:pPr>
              <w:shd w:val="clear" w:color="auto" w:fill="FFFFFF"/>
              <w:spacing w:before="120"/>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Monitoring theo dõi</w:t>
            </w:r>
          </w:p>
        </w:tc>
        <w:tc>
          <w:tcPr>
            <w:tcW w:w="2137" w:type="dxa"/>
          </w:tcPr>
          <w:p w14:paraId="61087C71" w14:textId="294B838E" w:rsidR="000D6B68" w:rsidRPr="004D57A7" w:rsidRDefault="001D5F89" w:rsidP="00640BA4">
            <w:pPr>
              <w:pStyle w:val="NormalWeb"/>
              <w:spacing w:before="120" w:beforeAutospacing="0" w:after="0" w:afterAutospacing="0"/>
              <w:jc w:val="center"/>
              <w:rPr>
                <w:color w:val="000000"/>
                <w:sz w:val="26"/>
                <w:szCs w:val="26"/>
              </w:rPr>
            </w:pPr>
            <w:r>
              <w:rPr>
                <w:color w:val="000000"/>
                <w:sz w:val="26"/>
                <w:szCs w:val="26"/>
              </w:rPr>
              <w:t>Cái</w:t>
            </w:r>
          </w:p>
        </w:tc>
        <w:tc>
          <w:tcPr>
            <w:tcW w:w="1701" w:type="dxa"/>
            <w:vAlign w:val="center"/>
          </w:tcPr>
          <w:p w14:paraId="1D9AF569" w14:textId="5A925963" w:rsidR="000D6B68" w:rsidRPr="004D57A7" w:rsidRDefault="000D6B68" w:rsidP="00976418">
            <w:pPr>
              <w:pStyle w:val="NormalWeb"/>
              <w:spacing w:before="120" w:beforeAutospacing="0" w:after="0" w:afterAutospacing="0"/>
              <w:jc w:val="center"/>
              <w:rPr>
                <w:color w:val="000000"/>
                <w:sz w:val="26"/>
                <w:szCs w:val="26"/>
              </w:rPr>
            </w:pPr>
            <w:r w:rsidRPr="004D57A7">
              <w:rPr>
                <w:color w:val="000000"/>
                <w:sz w:val="26"/>
                <w:szCs w:val="26"/>
              </w:rPr>
              <w:t>1</w:t>
            </w:r>
          </w:p>
        </w:tc>
      </w:tr>
      <w:tr w:rsidR="000D6B68" w:rsidRPr="004D57A7" w14:paraId="630D2CE8" w14:textId="77777777" w:rsidTr="000641C5">
        <w:tc>
          <w:tcPr>
            <w:tcW w:w="1242" w:type="dxa"/>
            <w:vAlign w:val="center"/>
          </w:tcPr>
          <w:p w14:paraId="0CC0039E" w14:textId="3CF1656B" w:rsidR="000D6B68" w:rsidRPr="004D57A7" w:rsidRDefault="000D6B68" w:rsidP="00640BA4">
            <w:pPr>
              <w:pStyle w:val="NormalWeb"/>
              <w:spacing w:before="120" w:beforeAutospacing="0" w:after="0" w:afterAutospacing="0"/>
              <w:jc w:val="center"/>
              <w:rPr>
                <w:color w:val="000000"/>
                <w:sz w:val="26"/>
                <w:szCs w:val="26"/>
              </w:rPr>
            </w:pPr>
            <w:r w:rsidRPr="004D57A7">
              <w:rPr>
                <w:color w:val="000000"/>
                <w:sz w:val="26"/>
                <w:szCs w:val="26"/>
              </w:rPr>
              <w:t>4.6</w:t>
            </w:r>
          </w:p>
        </w:tc>
        <w:tc>
          <w:tcPr>
            <w:tcW w:w="4100" w:type="dxa"/>
          </w:tcPr>
          <w:p w14:paraId="3D5787FC" w14:textId="0ADC369C" w:rsidR="000D6B68" w:rsidRPr="004D57A7" w:rsidRDefault="00892FCF" w:rsidP="00FD1EFC">
            <w:pPr>
              <w:shd w:val="clear" w:color="auto" w:fill="FFFFFF"/>
              <w:spacing w:before="120"/>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Máy hút</w:t>
            </w:r>
          </w:p>
        </w:tc>
        <w:tc>
          <w:tcPr>
            <w:tcW w:w="2137" w:type="dxa"/>
          </w:tcPr>
          <w:p w14:paraId="6208A23D" w14:textId="5102A9BD" w:rsidR="000D6B68" w:rsidRPr="004D57A7" w:rsidRDefault="001D5F89" w:rsidP="00640BA4">
            <w:pPr>
              <w:pStyle w:val="NormalWeb"/>
              <w:spacing w:before="120" w:beforeAutospacing="0" w:after="0" w:afterAutospacing="0"/>
              <w:jc w:val="center"/>
              <w:rPr>
                <w:color w:val="000000"/>
                <w:sz w:val="26"/>
                <w:szCs w:val="26"/>
              </w:rPr>
            </w:pPr>
            <w:r>
              <w:rPr>
                <w:color w:val="000000"/>
                <w:sz w:val="26"/>
                <w:szCs w:val="26"/>
              </w:rPr>
              <w:t>cái</w:t>
            </w:r>
          </w:p>
        </w:tc>
        <w:tc>
          <w:tcPr>
            <w:tcW w:w="1701" w:type="dxa"/>
          </w:tcPr>
          <w:p w14:paraId="0044FA3F" w14:textId="353AEA4D" w:rsidR="000D6B68" w:rsidRPr="004D57A7" w:rsidRDefault="000D6B68" w:rsidP="00640BA4">
            <w:pPr>
              <w:pStyle w:val="NormalWeb"/>
              <w:spacing w:before="120" w:beforeAutospacing="0" w:after="0" w:afterAutospacing="0"/>
              <w:jc w:val="center"/>
              <w:rPr>
                <w:color w:val="000000"/>
                <w:sz w:val="26"/>
                <w:szCs w:val="26"/>
              </w:rPr>
            </w:pPr>
            <w:r w:rsidRPr="004D57A7">
              <w:rPr>
                <w:color w:val="000000"/>
                <w:sz w:val="26"/>
                <w:szCs w:val="26"/>
              </w:rPr>
              <w:t>1</w:t>
            </w:r>
          </w:p>
        </w:tc>
      </w:tr>
      <w:tr w:rsidR="00892FCF" w:rsidRPr="004D57A7" w14:paraId="461BF635" w14:textId="77777777" w:rsidTr="000641C5">
        <w:tc>
          <w:tcPr>
            <w:tcW w:w="1242" w:type="dxa"/>
            <w:vAlign w:val="center"/>
          </w:tcPr>
          <w:p w14:paraId="0FBA4B8E" w14:textId="01ACF1B6" w:rsidR="00892FCF" w:rsidRPr="004D57A7" w:rsidRDefault="00502A51" w:rsidP="003B1C10">
            <w:pPr>
              <w:pStyle w:val="NormalWeb"/>
              <w:spacing w:before="120" w:beforeAutospacing="0" w:after="0" w:afterAutospacing="0"/>
              <w:jc w:val="center"/>
              <w:rPr>
                <w:color w:val="000000"/>
                <w:sz w:val="26"/>
                <w:szCs w:val="26"/>
              </w:rPr>
            </w:pPr>
            <w:r>
              <w:rPr>
                <w:color w:val="000000"/>
                <w:sz w:val="26"/>
                <w:szCs w:val="26"/>
              </w:rPr>
              <w:lastRenderedPageBreak/>
              <w:t>4.</w:t>
            </w:r>
            <w:r w:rsidR="003B1C10">
              <w:rPr>
                <w:color w:val="000000"/>
                <w:sz w:val="26"/>
                <w:szCs w:val="26"/>
              </w:rPr>
              <w:t>7</w:t>
            </w:r>
          </w:p>
        </w:tc>
        <w:tc>
          <w:tcPr>
            <w:tcW w:w="4100" w:type="dxa"/>
          </w:tcPr>
          <w:p w14:paraId="78F13736" w14:textId="4C3BFFF7" w:rsidR="00892FCF" w:rsidRDefault="00502A51" w:rsidP="00FD1EFC">
            <w:pPr>
              <w:shd w:val="clear" w:color="auto" w:fill="FFFFFF"/>
              <w:spacing w:before="120"/>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Ống nghe</w:t>
            </w:r>
          </w:p>
        </w:tc>
        <w:tc>
          <w:tcPr>
            <w:tcW w:w="2137" w:type="dxa"/>
          </w:tcPr>
          <w:p w14:paraId="58E00E66" w14:textId="22B99610" w:rsidR="00892FCF" w:rsidRPr="004D57A7" w:rsidRDefault="001D5F89" w:rsidP="00640BA4">
            <w:pPr>
              <w:pStyle w:val="NormalWeb"/>
              <w:spacing w:before="120" w:beforeAutospacing="0" w:after="0" w:afterAutospacing="0"/>
              <w:jc w:val="center"/>
              <w:rPr>
                <w:color w:val="000000"/>
                <w:sz w:val="26"/>
                <w:szCs w:val="26"/>
              </w:rPr>
            </w:pPr>
            <w:r>
              <w:rPr>
                <w:color w:val="000000"/>
                <w:sz w:val="26"/>
                <w:szCs w:val="26"/>
              </w:rPr>
              <w:t>Cái</w:t>
            </w:r>
          </w:p>
        </w:tc>
        <w:tc>
          <w:tcPr>
            <w:tcW w:w="1701" w:type="dxa"/>
          </w:tcPr>
          <w:p w14:paraId="26953B98" w14:textId="746FD39A" w:rsidR="00892FCF" w:rsidRPr="004D57A7" w:rsidRDefault="00502A51" w:rsidP="00640BA4">
            <w:pPr>
              <w:pStyle w:val="NormalWeb"/>
              <w:spacing w:before="120" w:beforeAutospacing="0" w:after="0" w:afterAutospacing="0"/>
              <w:jc w:val="center"/>
              <w:rPr>
                <w:color w:val="000000"/>
                <w:sz w:val="26"/>
                <w:szCs w:val="26"/>
              </w:rPr>
            </w:pPr>
            <w:r>
              <w:rPr>
                <w:color w:val="000000"/>
                <w:sz w:val="26"/>
                <w:szCs w:val="26"/>
              </w:rPr>
              <w:t>1</w:t>
            </w:r>
          </w:p>
        </w:tc>
      </w:tr>
      <w:tr w:rsidR="00892FCF" w:rsidRPr="004D57A7" w14:paraId="3C949E85" w14:textId="77777777" w:rsidTr="000641C5">
        <w:tc>
          <w:tcPr>
            <w:tcW w:w="1242" w:type="dxa"/>
            <w:vAlign w:val="center"/>
          </w:tcPr>
          <w:p w14:paraId="5A02CF8B" w14:textId="7CD42A27" w:rsidR="00892FCF" w:rsidRPr="004D57A7" w:rsidRDefault="003B1C10" w:rsidP="00640BA4">
            <w:pPr>
              <w:pStyle w:val="NormalWeb"/>
              <w:spacing w:before="120" w:beforeAutospacing="0" w:after="0" w:afterAutospacing="0"/>
              <w:jc w:val="center"/>
              <w:rPr>
                <w:color w:val="000000"/>
                <w:sz w:val="26"/>
                <w:szCs w:val="26"/>
              </w:rPr>
            </w:pPr>
            <w:r>
              <w:rPr>
                <w:color w:val="000000"/>
                <w:sz w:val="26"/>
                <w:szCs w:val="26"/>
              </w:rPr>
              <w:t>4.8</w:t>
            </w:r>
          </w:p>
        </w:tc>
        <w:tc>
          <w:tcPr>
            <w:tcW w:w="4100" w:type="dxa"/>
          </w:tcPr>
          <w:p w14:paraId="38E0FD82" w14:textId="0F0E61B3" w:rsidR="00892FCF" w:rsidRDefault="00292735" w:rsidP="00FD1EFC">
            <w:pPr>
              <w:shd w:val="clear" w:color="auto" w:fill="FFFFFF"/>
              <w:spacing w:before="120"/>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Bóng bóp</w:t>
            </w:r>
          </w:p>
        </w:tc>
        <w:tc>
          <w:tcPr>
            <w:tcW w:w="2137" w:type="dxa"/>
          </w:tcPr>
          <w:p w14:paraId="2A6A414A" w14:textId="3EF9CCD2" w:rsidR="00892FCF" w:rsidRPr="004D57A7" w:rsidRDefault="001D5F89" w:rsidP="00640BA4">
            <w:pPr>
              <w:pStyle w:val="NormalWeb"/>
              <w:spacing w:before="120" w:beforeAutospacing="0" w:after="0" w:afterAutospacing="0"/>
              <w:jc w:val="center"/>
              <w:rPr>
                <w:color w:val="000000"/>
                <w:sz w:val="26"/>
                <w:szCs w:val="26"/>
              </w:rPr>
            </w:pPr>
            <w:r>
              <w:rPr>
                <w:color w:val="000000"/>
                <w:sz w:val="26"/>
                <w:szCs w:val="26"/>
              </w:rPr>
              <w:t>Cái</w:t>
            </w:r>
          </w:p>
        </w:tc>
        <w:tc>
          <w:tcPr>
            <w:tcW w:w="1701" w:type="dxa"/>
          </w:tcPr>
          <w:p w14:paraId="49577E49" w14:textId="3BE788CA" w:rsidR="00892FCF" w:rsidRPr="004D57A7" w:rsidRDefault="00292735" w:rsidP="00640BA4">
            <w:pPr>
              <w:pStyle w:val="NormalWeb"/>
              <w:spacing w:before="120" w:beforeAutospacing="0" w:after="0" w:afterAutospacing="0"/>
              <w:jc w:val="center"/>
              <w:rPr>
                <w:color w:val="000000"/>
                <w:sz w:val="26"/>
                <w:szCs w:val="26"/>
              </w:rPr>
            </w:pPr>
            <w:r>
              <w:rPr>
                <w:color w:val="000000"/>
                <w:sz w:val="26"/>
                <w:szCs w:val="26"/>
              </w:rPr>
              <w:t>1</w:t>
            </w:r>
          </w:p>
        </w:tc>
      </w:tr>
      <w:tr w:rsidR="00292735" w:rsidRPr="004D57A7" w14:paraId="3C64DB21" w14:textId="77777777" w:rsidTr="000641C5">
        <w:tc>
          <w:tcPr>
            <w:tcW w:w="1242" w:type="dxa"/>
            <w:vAlign w:val="center"/>
          </w:tcPr>
          <w:p w14:paraId="639FD0CD" w14:textId="0D567A78" w:rsidR="00292735" w:rsidRDefault="003B1C10" w:rsidP="00640BA4">
            <w:pPr>
              <w:pStyle w:val="NormalWeb"/>
              <w:spacing w:before="120" w:beforeAutospacing="0" w:after="0" w:afterAutospacing="0"/>
              <w:jc w:val="center"/>
              <w:rPr>
                <w:color w:val="000000"/>
                <w:sz w:val="26"/>
                <w:szCs w:val="26"/>
              </w:rPr>
            </w:pPr>
            <w:r>
              <w:rPr>
                <w:color w:val="000000"/>
                <w:sz w:val="26"/>
                <w:szCs w:val="26"/>
              </w:rPr>
              <w:t>4.9</w:t>
            </w:r>
          </w:p>
        </w:tc>
        <w:tc>
          <w:tcPr>
            <w:tcW w:w="4100" w:type="dxa"/>
          </w:tcPr>
          <w:p w14:paraId="051A4741" w14:textId="385FFF94" w:rsidR="00292735" w:rsidRDefault="00292735" w:rsidP="00FD1EFC">
            <w:pPr>
              <w:shd w:val="clear" w:color="auto" w:fill="FFFFFF"/>
              <w:spacing w:before="120"/>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Kìm Magil</w:t>
            </w:r>
          </w:p>
        </w:tc>
        <w:tc>
          <w:tcPr>
            <w:tcW w:w="2137" w:type="dxa"/>
          </w:tcPr>
          <w:p w14:paraId="5C2C48FA" w14:textId="642E4CDF" w:rsidR="00292735" w:rsidRPr="004D57A7" w:rsidRDefault="001D5F89" w:rsidP="00640BA4">
            <w:pPr>
              <w:pStyle w:val="NormalWeb"/>
              <w:spacing w:before="120" w:beforeAutospacing="0" w:after="0" w:afterAutospacing="0"/>
              <w:jc w:val="center"/>
              <w:rPr>
                <w:color w:val="000000"/>
                <w:sz w:val="26"/>
                <w:szCs w:val="26"/>
              </w:rPr>
            </w:pPr>
            <w:r>
              <w:rPr>
                <w:color w:val="000000"/>
                <w:sz w:val="26"/>
                <w:szCs w:val="26"/>
              </w:rPr>
              <w:t>Cái</w:t>
            </w:r>
          </w:p>
        </w:tc>
        <w:tc>
          <w:tcPr>
            <w:tcW w:w="1701" w:type="dxa"/>
          </w:tcPr>
          <w:p w14:paraId="29F879C9" w14:textId="2BD16A76" w:rsidR="00292735" w:rsidRPr="004D57A7" w:rsidRDefault="00292735" w:rsidP="00640BA4">
            <w:pPr>
              <w:pStyle w:val="NormalWeb"/>
              <w:spacing w:before="120" w:beforeAutospacing="0" w:after="0" w:afterAutospacing="0"/>
              <w:jc w:val="center"/>
              <w:rPr>
                <w:color w:val="000000"/>
                <w:sz w:val="26"/>
                <w:szCs w:val="26"/>
              </w:rPr>
            </w:pPr>
            <w:r>
              <w:rPr>
                <w:color w:val="000000"/>
                <w:sz w:val="26"/>
                <w:szCs w:val="26"/>
              </w:rPr>
              <w:t>1</w:t>
            </w:r>
          </w:p>
        </w:tc>
      </w:tr>
      <w:tr w:rsidR="00292735" w:rsidRPr="004D57A7" w14:paraId="53394912" w14:textId="77777777" w:rsidTr="000641C5">
        <w:tc>
          <w:tcPr>
            <w:tcW w:w="1242" w:type="dxa"/>
            <w:vAlign w:val="center"/>
          </w:tcPr>
          <w:p w14:paraId="06222B35" w14:textId="5B734C0B" w:rsidR="00292735" w:rsidRDefault="00292735" w:rsidP="00640BA4">
            <w:pPr>
              <w:pStyle w:val="NormalWeb"/>
              <w:spacing w:before="120" w:beforeAutospacing="0" w:after="0" w:afterAutospacing="0"/>
              <w:jc w:val="center"/>
              <w:rPr>
                <w:color w:val="000000"/>
                <w:sz w:val="26"/>
                <w:szCs w:val="26"/>
              </w:rPr>
            </w:pPr>
            <w:r>
              <w:rPr>
                <w:color w:val="000000"/>
                <w:sz w:val="26"/>
                <w:szCs w:val="26"/>
              </w:rPr>
              <w:t>4.1</w:t>
            </w:r>
            <w:r w:rsidR="003B1C10">
              <w:rPr>
                <w:color w:val="000000"/>
                <w:sz w:val="26"/>
                <w:szCs w:val="26"/>
              </w:rPr>
              <w:t>0</w:t>
            </w:r>
          </w:p>
        </w:tc>
        <w:tc>
          <w:tcPr>
            <w:tcW w:w="4100" w:type="dxa"/>
          </w:tcPr>
          <w:p w14:paraId="67E03EDB" w14:textId="38FC4B72" w:rsidR="00292735" w:rsidRDefault="00292735" w:rsidP="00FD1EFC">
            <w:pPr>
              <w:shd w:val="clear" w:color="auto" w:fill="FFFFFF"/>
              <w:spacing w:before="120"/>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Mandrin mềm</w:t>
            </w:r>
          </w:p>
        </w:tc>
        <w:tc>
          <w:tcPr>
            <w:tcW w:w="2137" w:type="dxa"/>
          </w:tcPr>
          <w:p w14:paraId="20D85704" w14:textId="56271477" w:rsidR="00292735" w:rsidRPr="004D57A7" w:rsidRDefault="001D5F89" w:rsidP="00640BA4">
            <w:pPr>
              <w:pStyle w:val="NormalWeb"/>
              <w:spacing w:before="120" w:beforeAutospacing="0" w:after="0" w:afterAutospacing="0"/>
              <w:jc w:val="center"/>
              <w:rPr>
                <w:color w:val="000000"/>
                <w:sz w:val="26"/>
                <w:szCs w:val="26"/>
              </w:rPr>
            </w:pPr>
            <w:r>
              <w:rPr>
                <w:color w:val="000000"/>
                <w:sz w:val="26"/>
                <w:szCs w:val="26"/>
              </w:rPr>
              <w:t>Cái</w:t>
            </w:r>
          </w:p>
        </w:tc>
        <w:tc>
          <w:tcPr>
            <w:tcW w:w="1701" w:type="dxa"/>
          </w:tcPr>
          <w:p w14:paraId="268EE6CF" w14:textId="4D30CBFE" w:rsidR="00292735" w:rsidRPr="004D57A7" w:rsidRDefault="00292735" w:rsidP="00640BA4">
            <w:pPr>
              <w:pStyle w:val="NormalWeb"/>
              <w:spacing w:before="120" w:beforeAutospacing="0" w:after="0" w:afterAutospacing="0"/>
              <w:jc w:val="center"/>
              <w:rPr>
                <w:color w:val="000000"/>
                <w:sz w:val="26"/>
                <w:szCs w:val="26"/>
              </w:rPr>
            </w:pPr>
            <w:r>
              <w:rPr>
                <w:color w:val="000000"/>
                <w:sz w:val="26"/>
                <w:szCs w:val="26"/>
              </w:rPr>
              <w:t>1</w:t>
            </w:r>
          </w:p>
        </w:tc>
      </w:tr>
      <w:tr w:rsidR="00292735" w:rsidRPr="004D57A7" w14:paraId="1AA6FA11" w14:textId="77777777" w:rsidTr="000641C5">
        <w:tc>
          <w:tcPr>
            <w:tcW w:w="1242" w:type="dxa"/>
            <w:vAlign w:val="center"/>
          </w:tcPr>
          <w:p w14:paraId="649BEB7A" w14:textId="2A10283C" w:rsidR="00292735" w:rsidRDefault="00292735" w:rsidP="00640BA4">
            <w:pPr>
              <w:pStyle w:val="NormalWeb"/>
              <w:spacing w:before="120" w:beforeAutospacing="0" w:after="0" w:afterAutospacing="0"/>
              <w:jc w:val="center"/>
              <w:rPr>
                <w:color w:val="000000"/>
                <w:sz w:val="26"/>
                <w:szCs w:val="26"/>
              </w:rPr>
            </w:pPr>
            <w:r>
              <w:rPr>
                <w:color w:val="000000"/>
                <w:sz w:val="26"/>
                <w:szCs w:val="26"/>
              </w:rPr>
              <w:t>4.1</w:t>
            </w:r>
            <w:r w:rsidR="003B1C10">
              <w:rPr>
                <w:color w:val="000000"/>
                <w:sz w:val="26"/>
                <w:szCs w:val="26"/>
              </w:rPr>
              <w:t>1</w:t>
            </w:r>
          </w:p>
        </w:tc>
        <w:tc>
          <w:tcPr>
            <w:tcW w:w="4100" w:type="dxa"/>
          </w:tcPr>
          <w:p w14:paraId="4CA59324" w14:textId="29A0FC19" w:rsidR="00292735" w:rsidRDefault="005164CB" w:rsidP="00FD1EFC">
            <w:pPr>
              <w:shd w:val="clear" w:color="auto" w:fill="FFFFFF"/>
              <w:spacing w:before="120"/>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Bộ mở khí quản cấp cứu</w:t>
            </w:r>
          </w:p>
        </w:tc>
        <w:tc>
          <w:tcPr>
            <w:tcW w:w="2137" w:type="dxa"/>
          </w:tcPr>
          <w:p w14:paraId="070AB488" w14:textId="29B3FF14" w:rsidR="00292735" w:rsidRPr="004D57A7" w:rsidRDefault="001D5F89" w:rsidP="00640BA4">
            <w:pPr>
              <w:pStyle w:val="NormalWeb"/>
              <w:spacing w:before="120" w:beforeAutospacing="0" w:after="0" w:afterAutospacing="0"/>
              <w:jc w:val="center"/>
              <w:rPr>
                <w:color w:val="000000"/>
                <w:sz w:val="26"/>
                <w:szCs w:val="26"/>
              </w:rPr>
            </w:pPr>
            <w:r>
              <w:rPr>
                <w:color w:val="000000"/>
                <w:sz w:val="26"/>
                <w:szCs w:val="26"/>
              </w:rPr>
              <w:t>Bộ</w:t>
            </w:r>
          </w:p>
        </w:tc>
        <w:tc>
          <w:tcPr>
            <w:tcW w:w="1701" w:type="dxa"/>
          </w:tcPr>
          <w:p w14:paraId="40BC80D3" w14:textId="46A019C8" w:rsidR="00292735" w:rsidRPr="004D57A7" w:rsidRDefault="005164CB" w:rsidP="00640BA4">
            <w:pPr>
              <w:pStyle w:val="NormalWeb"/>
              <w:spacing w:before="120" w:beforeAutospacing="0" w:after="0" w:afterAutospacing="0"/>
              <w:jc w:val="center"/>
              <w:rPr>
                <w:color w:val="000000"/>
                <w:sz w:val="26"/>
                <w:szCs w:val="26"/>
              </w:rPr>
            </w:pPr>
            <w:r>
              <w:rPr>
                <w:color w:val="000000"/>
                <w:sz w:val="26"/>
                <w:szCs w:val="26"/>
              </w:rPr>
              <w:t>1</w:t>
            </w:r>
          </w:p>
        </w:tc>
      </w:tr>
    </w:tbl>
    <w:p w14:paraId="43D3CA6F" w14:textId="77777777" w:rsidR="00E33282" w:rsidRPr="004D57A7" w:rsidRDefault="00E33282" w:rsidP="00640BA4">
      <w:pPr>
        <w:spacing w:before="120"/>
        <w:rPr>
          <w:rFonts w:ascii="Times New Roman" w:hAnsi="Times New Roman" w:cs="Times New Roman"/>
          <w:sz w:val="26"/>
          <w:szCs w:val="26"/>
          <w:lang w:val="en-US"/>
        </w:rPr>
      </w:pPr>
    </w:p>
    <w:bookmarkEnd w:id="0"/>
    <w:p w14:paraId="2F09CB95" w14:textId="77777777" w:rsidR="00065E1A" w:rsidRPr="004D57A7" w:rsidRDefault="00065E1A" w:rsidP="00640BA4">
      <w:pPr>
        <w:spacing w:before="120"/>
        <w:rPr>
          <w:rFonts w:ascii="Times New Roman" w:hAnsi="Times New Roman" w:cs="Times New Roman"/>
          <w:sz w:val="26"/>
          <w:szCs w:val="26"/>
          <w:lang w:val="en-US"/>
        </w:rPr>
      </w:pPr>
    </w:p>
    <w:sectPr w:rsidR="00065E1A" w:rsidRPr="004D57A7" w:rsidSect="00640BA4">
      <w:headerReference w:type="default" r:id="rId9"/>
      <w:footerReference w:type="default" r:id="rId10"/>
      <w:pgSz w:w="12240" w:h="15840"/>
      <w:pgMar w:top="1418" w:right="1418"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11558" w14:textId="77777777" w:rsidR="004573DE" w:rsidRDefault="004573DE" w:rsidP="00205268">
      <w:r>
        <w:separator/>
      </w:r>
    </w:p>
  </w:endnote>
  <w:endnote w:type="continuationSeparator" w:id="0">
    <w:p w14:paraId="2089ABB4" w14:textId="77777777" w:rsidR="004573DE" w:rsidRDefault="004573DE" w:rsidP="00205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7E43C" w14:textId="77777777" w:rsidR="00892FCF" w:rsidRDefault="00892FCF">
    <w:pPr>
      <w:pStyle w:val="Footer"/>
      <w:jc w:val="center"/>
    </w:pPr>
  </w:p>
  <w:p w14:paraId="14AB8474" w14:textId="77777777" w:rsidR="00892FCF" w:rsidRDefault="00892F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6E58C" w14:textId="77777777" w:rsidR="004573DE" w:rsidRDefault="004573DE" w:rsidP="00205268">
      <w:r>
        <w:separator/>
      </w:r>
    </w:p>
  </w:footnote>
  <w:footnote w:type="continuationSeparator" w:id="0">
    <w:p w14:paraId="781BD002" w14:textId="77777777" w:rsidR="004573DE" w:rsidRDefault="004573DE" w:rsidP="00205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0949670"/>
      <w:docPartObj>
        <w:docPartGallery w:val="Page Numbers (Top of Page)"/>
        <w:docPartUnique/>
      </w:docPartObj>
    </w:sdtPr>
    <w:sdtEndPr>
      <w:rPr>
        <w:rFonts w:ascii="Times New Roman" w:hAnsi="Times New Roman" w:cs="Times New Roman"/>
        <w:noProof/>
        <w:sz w:val="26"/>
        <w:szCs w:val="26"/>
      </w:rPr>
    </w:sdtEndPr>
    <w:sdtContent>
      <w:p w14:paraId="48367BFF" w14:textId="48A4E5DF" w:rsidR="00892FCF" w:rsidRPr="00574DFB" w:rsidRDefault="00892FCF">
        <w:pPr>
          <w:pStyle w:val="Header"/>
          <w:jc w:val="center"/>
          <w:rPr>
            <w:rFonts w:ascii="Times New Roman" w:hAnsi="Times New Roman" w:cs="Times New Roman"/>
            <w:sz w:val="26"/>
            <w:szCs w:val="26"/>
          </w:rPr>
        </w:pPr>
        <w:r w:rsidRPr="00574DFB">
          <w:rPr>
            <w:rFonts w:ascii="Times New Roman" w:hAnsi="Times New Roman" w:cs="Times New Roman"/>
            <w:sz w:val="26"/>
            <w:szCs w:val="26"/>
          </w:rPr>
          <w:fldChar w:fldCharType="begin"/>
        </w:r>
        <w:r w:rsidRPr="00574DFB">
          <w:rPr>
            <w:rFonts w:ascii="Times New Roman" w:hAnsi="Times New Roman" w:cs="Times New Roman"/>
            <w:sz w:val="26"/>
            <w:szCs w:val="26"/>
          </w:rPr>
          <w:instrText xml:space="preserve"> PAGE   \* MERGEFORMAT </w:instrText>
        </w:r>
        <w:r w:rsidRPr="00574DFB">
          <w:rPr>
            <w:rFonts w:ascii="Times New Roman" w:hAnsi="Times New Roman" w:cs="Times New Roman"/>
            <w:sz w:val="26"/>
            <w:szCs w:val="26"/>
          </w:rPr>
          <w:fldChar w:fldCharType="separate"/>
        </w:r>
        <w:r w:rsidR="002D4E0E">
          <w:rPr>
            <w:rFonts w:ascii="Times New Roman" w:hAnsi="Times New Roman" w:cs="Times New Roman"/>
            <w:noProof/>
            <w:sz w:val="26"/>
            <w:szCs w:val="26"/>
          </w:rPr>
          <w:t>5</w:t>
        </w:r>
        <w:r w:rsidRPr="00574DFB">
          <w:rPr>
            <w:rFonts w:ascii="Times New Roman" w:hAnsi="Times New Roman" w:cs="Times New Roman"/>
            <w:noProof/>
            <w:sz w:val="26"/>
            <w:szCs w:val="26"/>
          </w:rPr>
          <w:fldChar w:fldCharType="end"/>
        </w:r>
      </w:p>
    </w:sdtContent>
  </w:sdt>
  <w:p w14:paraId="6D3FCF95" w14:textId="77777777" w:rsidR="00892FCF" w:rsidRDefault="00892F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71"/>
    <w:multiLevelType w:val="hybridMultilevel"/>
    <w:tmpl w:val="5418801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numFmt w:val="none"/>
      <w:lvlText w:val=""/>
      <w:lvlJc w:val="left"/>
      <w:pPr>
        <w:tabs>
          <w:tab w:val="num" w:pos="360"/>
        </w:tabs>
      </w:pPr>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72"/>
    <w:multiLevelType w:val="hybridMultilevel"/>
    <w:tmpl w:val="092114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74"/>
    <w:multiLevelType w:val="hybridMultilevel"/>
    <w:tmpl w:val="3CD22B7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75"/>
    <w:multiLevelType w:val="hybridMultilevel"/>
    <w:tmpl w:val="313797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76"/>
    <w:multiLevelType w:val="hybridMultilevel"/>
    <w:tmpl w:val="8A14A45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numFmt w:val="none"/>
      <w:lvlText w:val=""/>
      <w:lvlJc w:val="left"/>
      <w:pPr>
        <w:tabs>
          <w:tab w:val="num" w:pos="360"/>
        </w:tabs>
      </w:pPr>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77"/>
    <w:multiLevelType w:val="hybridMultilevel"/>
    <w:tmpl w:val="3D86C0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numFmt w:val="none"/>
      <w:lvlText w:val=""/>
      <w:lvlJc w:val="left"/>
      <w:pPr>
        <w:tabs>
          <w:tab w:val="num" w:pos="360"/>
        </w:tabs>
      </w:pPr>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78"/>
    <w:multiLevelType w:val="hybridMultilevel"/>
    <w:tmpl w:val="84DC8B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numFmt w:val="none"/>
      <w:lvlText w:val=""/>
      <w:lvlJc w:val="left"/>
      <w:pPr>
        <w:tabs>
          <w:tab w:val="num" w:pos="360"/>
        </w:tabs>
      </w:pPr>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79"/>
    <w:multiLevelType w:val="hybridMultilevel"/>
    <w:tmpl w:val="0D3715D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7A"/>
    <w:multiLevelType w:val="hybridMultilevel"/>
    <w:tmpl w:val="7350925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D1C21C0"/>
    <w:multiLevelType w:val="hybridMultilevel"/>
    <w:tmpl w:val="22E4C580"/>
    <w:lvl w:ilvl="0" w:tplc="CD3C19D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E561C2"/>
    <w:multiLevelType w:val="hybridMultilevel"/>
    <w:tmpl w:val="616018DC"/>
    <w:lvl w:ilvl="0" w:tplc="B7A24D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E86500"/>
    <w:multiLevelType w:val="hybridMultilevel"/>
    <w:tmpl w:val="84AE8972"/>
    <w:lvl w:ilvl="0" w:tplc="FC16614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792EDF"/>
    <w:multiLevelType w:val="hybridMultilevel"/>
    <w:tmpl w:val="12D6F32A"/>
    <w:lvl w:ilvl="0" w:tplc="E54AE6C0">
      <w:start w:val="1"/>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F93765"/>
    <w:multiLevelType w:val="hybridMultilevel"/>
    <w:tmpl w:val="DAD23554"/>
    <w:lvl w:ilvl="0" w:tplc="4CBA10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495452"/>
    <w:multiLevelType w:val="hybridMultilevel"/>
    <w:tmpl w:val="458A3904"/>
    <w:lvl w:ilvl="0" w:tplc="08807F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8A56B5"/>
    <w:multiLevelType w:val="hybridMultilevel"/>
    <w:tmpl w:val="0C08113E"/>
    <w:lvl w:ilvl="0" w:tplc="874CFE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301256"/>
    <w:multiLevelType w:val="hybridMultilevel"/>
    <w:tmpl w:val="5E9E4740"/>
    <w:lvl w:ilvl="0" w:tplc="FD82F50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8B24F9"/>
    <w:multiLevelType w:val="hybridMultilevel"/>
    <w:tmpl w:val="40F8C56C"/>
    <w:lvl w:ilvl="0" w:tplc="F064D3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983365"/>
    <w:multiLevelType w:val="hybridMultilevel"/>
    <w:tmpl w:val="B8DEBAC6"/>
    <w:lvl w:ilvl="0" w:tplc="642E8E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886A01"/>
    <w:multiLevelType w:val="hybridMultilevel"/>
    <w:tmpl w:val="0DB65594"/>
    <w:lvl w:ilvl="0" w:tplc="9A52C05C">
      <w:start w:val="1"/>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3233EF"/>
    <w:multiLevelType w:val="hybridMultilevel"/>
    <w:tmpl w:val="67048072"/>
    <w:lvl w:ilvl="0" w:tplc="C206DF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4574F2"/>
    <w:multiLevelType w:val="hybridMultilevel"/>
    <w:tmpl w:val="664A9EFA"/>
    <w:lvl w:ilvl="0" w:tplc="778823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EB1BB1"/>
    <w:multiLevelType w:val="hybridMultilevel"/>
    <w:tmpl w:val="3C3C2FA0"/>
    <w:lvl w:ilvl="0" w:tplc="403CBF9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6A3F1B"/>
    <w:multiLevelType w:val="hybridMultilevel"/>
    <w:tmpl w:val="C7B4D016"/>
    <w:lvl w:ilvl="0" w:tplc="CB2CE6B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2735E9"/>
    <w:multiLevelType w:val="hybridMultilevel"/>
    <w:tmpl w:val="49C21EC2"/>
    <w:lvl w:ilvl="0" w:tplc="A470DF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960D3E"/>
    <w:multiLevelType w:val="hybridMultilevel"/>
    <w:tmpl w:val="F8CC356E"/>
    <w:lvl w:ilvl="0" w:tplc="60840EEC">
      <w:start w:val="1"/>
      <w:numFmt w:val="decimal"/>
      <w:lvlText w:val="%1."/>
      <w:lvlJc w:val="left"/>
      <w:pPr>
        <w:ind w:left="720" w:hanging="360"/>
      </w:pPr>
      <w:rPr>
        <w:rFonts w:asciiTheme="minorHAnsi" w:hAnsiTheme="minorHAnsi" w:cstheme="minorBidi"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9"/>
  </w:num>
  <w:num w:numId="11">
    <w:abstractNumId w:val="12"/>
  </w:num>
  <w:num w:numId="12">
    <w:abstractNumId w:val="17"/>
  </w:num>
  <w:num w:numId="13">
    <w:abstractNumId w:val="24"/>
  </w:num>
  <w:num w:numId="14">
    <w:abstractNumId w:val="16"/>
  </w:num>
  <w:num w:numId="15">
    <w:abstractNumId w:val="25"/>
  </w:num>
  <w:num w:numId="16">
    <w:abstractNumId w:val="13"/>
  </w:num>
  <w:num w:numId="17">
    <w:abstractNumId w:val="9"/>
  </w:num>
  <w:num w:numId="18">
    <w:abstractNumId w:val="10"/>
  </w:num>
  <w:num w:numId="19">
    <w:abstractNumId w:val="14"/>
  </w:num>
  <w:num w:numId="20">
    <w:abstractNumId w:val="15"/>
  </w:num>
  <w:num w:numId="21">
    <w:abstractNumId w:val="21"/>
  </w:num>
  <w:num w:numId="22">
    <w:abstractNumId w:val="11"/>
  </w:num>
  <w:num w:numId="23">
    <w:abstractNumId w:val="23"/>
  </w:num>
  <w:num w:numId="24">
    <w:abstractNumId w:val="18"/>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55C"/>
    <w:rsid w:val="00012E35"/>
    <w:rsid w:val="000131FC"/>
    <w:rsid w:val="00017B08"/>
    <w:rsid w:val="00025D75"/>
    <w:rsid w:val="00052459"/>
    <w:rsid w:val="00060254"/>
    <w:rsid w:val="00060DBF"/>
    <w:rsid w:val="000641C5"/>
    <w:rsid w:val="00065E1A"/>
    <w:rsid w:val="00073562"/>
    <w:rsid w:val="00080AD5"/>
    <w:rsid w:val="000B151C"/>
    <w:rsid w:val="000B53A8"/>
    <w:rsid w:val="000C09F3"/>
    <w:rsid w:val="000D4484"/>
    <w:rsid w:val="000D6B68"/>
    <w:rsid w:val="000F51E5"/>
    <w:rsid w:val="00100C35"/>
    <w:rsid w:val="0011476F"/>
    <w:rsid w:val="0015386E"/>
    <w:rsid w:val="00186132"/>
    <w:rsid w:val="001A1940"/>
    <w:rsid w:val="001B2875"/>
    <w:rsid w:val="001D5F89"/>
    <w:rsid w:val="001F7F20"/>
    <w:rsid w:val="00204C3A"/>
    <w:rsid w:val="00205268"/>
    <w:rsid w:val="0022168B"/>
    <w:rsid w:val="002327AE"/>
    <w:rsid w:val="0024146B"/>
    <w:rsid w:val="002439FA"/>
    <w:rsid w:val="0024451F"/>
    <w:rsid w:val="00252967"/>
    <w:rsid w:val="0026210B"/>
    <w:rsid w:val="00263240"/>
    <w:rsid w:val="00282A65"/>
    <w:rsid w:val="00292735"/>
    <w:rsid w:val="002A3440"/>
    <w:rsid w:val="002A43AB"/>
    <w:rsid w:val="002C134A"/>
    <w:rsid w:val="002D03B1"/>
    <w:rsid w:val="002D4E0E"/>
    <w:rsid w:val="002D67C4"/>
    <w:rsid w:val="00314631"/>
    <w:rsid w:val="00345537"/>
    <w:rsid w:val="00346270"/>
    <w:rsid w:val="00354A77"/>
    <w:rsid w:val="00370084"/>
    <w:rsid w:val="003B1C10"/>
    <w:rsid w:val="003B1FDB"/>
    <w:rsid w:val="003F2F40"/>
    <w:rsid w:val="00406DFB"/>
    <w:rsid w:val="004154E6"/>
    <w:rsid w:val="004573DE"/>
    <w:rsid w:val="00460870"/>
    <w:rsid w:val="00463BB1"/>
    <w:rsid w:val="004737E0"/>
    <w:rsid w:val="00480BB7"/>
    <w:rsid w:val="004973F7"/>
    <w:rsid w:val="004A4B04"/>
    <w:rsid w:val="004D57A7"/>
    <w:rsid w:val="004F5BB3"/>
    <w:rsid w:val="00502A51"/>
    <w:rsid w:val="005164CB"/>
    <w:rsid w:val="005202C0"/>
    <w:rsid w:val="00537540"/>
    <w:rsid w:val="0054292A"/>
    <w:rsid w:val="00574DFB"/>
    <w:rsid w:val="005A190A"/>
    <w:rsid w:val="005A528A"/>
    <w:rsid w:val="005B4136"/>
    <w:rsid w:val="0061659A"/>
    <w:rsid w:val="0061786D"/>
    <w:rsid w:val="00617B5D"/>
    <w:rsid w:val="00640BA4"/>
    <w:rsid w:val="00656CD2"/>
    <w:rsid w:val="00673169"/>
    <w:rsid w:val="00675C9A"/>
    <w:rsid w:val="006A7900"/>
    <w:rsid w:val="006B1BFC"/>
    <w:rsid w:val="007339E2"/>
    <w:rsid w:val="0078655C"/>
    <w:rsid w:val="007B2781"/>
    <w:rsid w:val="007C5AF2"/>
    <w:rsid w:val="007D0AE8"/>
    <w:rsid w:val="007D6A66"/>
    <w:rsid w:val="007E2B0B"/>
    <w:rsid w:val="007E6FCF"/>
    <w:rsid w:val="008068DC"/>
    <w:rsid w:val="00840767"/>
    <w:rsid w:val="008752E7"/>
    <w:rsid w:val="0087630F"/>
    <w:rsid w:val="00892FCF"/>
    <w:rsid w:val="00894CB9"/>
    <w:rsid w:val="008A33BF"/>
    <w:rsid w:val="008B008C"/>
    <w:rsid w:val="008C4893"/>
    <w:rsid w:val="008D5851"/>
    <w:rsid w:val="008E173B"/>
    <w:rsid w:val="008E182F"/>
    <w:rsid w:val="008F2E7F"/>
    <w:rsid w:val="009071D1"/>
    <w:rsid w:val="00947AA8"/>
    <w:rsid w:val="00957595"/>
    <w:rsid w:val="00976418"/>
    <w:rsid w:val="00993A4A"/>
    <w:rsid w:val="009D428A"/>
    <w:rsid w:val="00A4584F"/>
    <w:rsid w:val="00A564A3"/>
    <w:rsid w:val="00A635AA"/>
    <w:rsid w:val="00A67067"/>
    <w:rsid w:val="00A7371A"/>
    <w:rsid w:val="00A848AF"/>
    <w:rsid w:val="00AA16C6"/>
    <w:rsid w:val="00AA4502"/>
    <w:rsid w:val="00AA5F10"/>
    <w:rsid w:val="00AB4EB1"/>
    <w:rsid w:val="00AC62F0"/>
    <w:rsid w:val="00AF6D35"/>
    <w:rsid w:val="00B3605C"/>
    <w:rsid w:val="00B72571"/>
    <w:rsid w:val="00B91F72"/>
    <w:rsid w:val="00BA222F"/>
    <w:rsid w:val="00BC0CDF"/>
    <w:rsid w:val="00BE7C4F"/>
    <w:rsid w:val="00C01EB5"/>
    <w:rsid w:val="00C64E95"/>
    <w:rsid w:val="00C664EF"/>
    <w:rsid w:val="00C9041B"/>
    <w:rsid w:val="00C93DCB"/>
    <w:rsid w:val="00CA62CE"/>
    <w:rsid w:val="00D10C6A"/>
    <w:rsid w:val="00D66380"/>
    <w:rsid w:val="00D70B99"/>
    <w:rsid w:val="00D75BF9"/>
    <w:rsid w:val="00D86539"/>
    <w:rsid w:val="00DB3B2E"/>
    <w:rsid w:val="00DD3300"/>
    <w:rsid w:val="00E06B66"/>
    <w:rsid w:val="00E31092"/>
    <w:rsid w:val="00E33282"/>
    <w:rsid w:val="00E33E08"/>
    <w:rsid w:val="00E72808"/>
    <w:rsid w:val="00E95150"/>
    <w:rsid w:val="00F130CE"/>
    <w:rsid w:val="00F4474E"/>
    <w:rsid w:val="00F62503"/>
    <w:rsid w:val="00F810BE"/>
    <w:rsid w:val="00F96C0E"/>
    <w:rsid w:val="00FD1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9490"/>
  <w15:docId w15:val="{69A5AD0E-FE48-41B3-BB43-412306313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55C"/>
    <w:pPr>
      <w:spacing w:after="0" w:line="240" w:lineRule="auto"/>
    </w:pPr>
    <w:rPr>
      <w:rFonts w:ascii="Calibri" w:eastAsia="Calibri" w:hAnsi="Calibri" w:cs="Arial"/>
      <w:sz w:val="20"/>
      <w:szCs w:val="20"/>
      <w:lang w:val="vi-VN" w:eastAsia="vi-VN"/>
    </w:rPr>
  </w:style>
  <w:style w:type="paragraph" w:styleId="Heading1">
    <w:name w:val="heading 1"/>
    <w:basedOn w:val="Normal"/>
    <w:next w:val="Normal"/>
    <w:link w:val="Heading1Char"/>
    <w:uiPriority w:val="9"/>
    <w:qFormat/>
    <w:rsid w:val="004608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655C"/>
    <w:pPr>
      <w:spacing w:after="0" w:line="240" w:lineRule="auto"/>
    </w:pPr>
    <w:rPr>
      <w:rFonts w:ascii="Calibri" w:eastAsia="Calibri" w:hAnsi="Calibri" w:cs="Arial"/>
      <w:sz w:val="20"/>
      <w:szCs w:val="20"/>
      <w:lang w:val="vi-VN" w:eastAsia="vi-VN"/>
    </w:rPr>
  </w:style>
  <w:style w:type="paragraph" w:styleId="ListParagraph">
    <w:name w:val="List Paragraph"/>
    <w:basedOn w:val="Normal"/>
    <w:uiPriority w:val="34"/>
    <w:qFormat/>
    <w:rsid w:val="0078655C"/>
    <w:pPr>
      <w:ind w:left="720"/>
      <w:contextualSpacing/>
    </w:pPr>
  </w:style>
  <w:style w:type="paragraph" w:styleId="NormalWeb">
    <w:name w:val="Normal (Web)"/>
    <w:basedOn w:val="Normal"/>
    <w:uiPriority w:val="99"/>
    <w:unhideWhenUsed/>
    <w:rsid w:val="00E33282"/>
    <w:pPr>
      <w:spacing w:before="100" w:beforeAutospacing="1" w:after="100" w:afterAutospacing="1"/>
    </w:pPr>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E332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5268"/>
    <w:pPr>
      <w:tabs>
        <w:tab w:val="center" w:pos="4680"/>
        <w:tab w:val="right" w:pos="9360"/>
      </w:tabs>
    </w:pPr>
  </w:style>
  <w:style w:type="character" w:customStyle="1" w:styleId="HeaderChar">
    <w:name w:val="Header Char"/>
    <w:basedOn w:val="DefaultParagraphFont"/>
    <w:link w:val="Header"/>
    <w:uiPriority w:val="99"/>
    <w:rsid w:val="00205268"/>
    <w:rPr>
      <w:rFonts w:ascii="Calibri" w:eastAsia="Calibri" w:hAnsi="Calibri" w:cs="Arial"/>
      <w:sz w:val="20"/>
      <w:szCs w:val="20"/>
      <w:lang w:val="vi-VN" w:eastAsia="vi-VN"/>
    </w:rPr>
  </w:style>
  <w:style w:type="paragraph" w:styleId="Footer">
    <w:name w:val="footer"/>
    <w:basedOn w:val="Normal"/>
    <w:link w:val="FooterChar"/>
    <w:uiPriority w:val="99"/>
    <w:unhideWhenUsed/>
    <w:rsid w:val="00205268"/>
    <w:pPr>
      <w:tabs>
        <w:tab w:val="center" w:pos="4680"/>
        <w:tab w:val="right" w:pos="9360"/>
      </w:tabs>
    </w:pPr>
  </w:style>
  <w:style w:type="character" w:customStyle="1" w:styleId="FooterChar">
    <w:name w:val="Footer Char"/>
    <w:basedOn w:val="DefaultParagraphFont"/>
    <w:link w:val="Footer"/>
    <w:uiPriority w:val="99"/>
    <w:rsid w:val="00205268"/>
    <w:rPr>
      <w:rFonts w:ascii="Calibri" w:eastAsia="Calibri" w:hAnsi="Calibri" w:cs="Arial"/>
      <w:sz w:val="20"/>
      <w:szCs w:val="20"/>
      <w:lang w:val="vi-VN" w:eastAsia="vi-VN"/>
    </w:rPr>
  </w:style>
  <w:style w:type="paragraph" w:styleId="BalloonText">
    <w:name w:val="Balloon Text"/>
    <w:basedOn w:val="Normal"/>
    <w:link w:val="BalloonTextChar"/>
    <w:uiPriority w:val="99"/>
    <w:semiHidden/>
    <w:unhideWhenUsed/>
    <w:rsid w:val="00BC0CDF"/>
    <w:rPr>
      <w:rFonts w:ascii="Tahoma" w:hAnsi="Tahoma" w:cs="Tahoma"/>
      <w:sz w:val="16"/>
      <w:szCs w:val="16"/>
    </w:rPr>
  </w:style>
  <w:style w:type="character" w:customStyle="1" w:styleId="BalloonTextChar">
    <w:name w:val="Balloon Text Char"/>
    <w:basedOn w:val="DefaultParagraphFont"/>
    <w:link w:val="BalloonText"/>
    <w:uiPriority w:val="99"/>
    <w:semiHidden/>
    <w:rsid w:val="00BC0CDF"/>
    <w:rPr>
      <w:rFonts w:ascii="Tahoma" w:eastAsia="Calibri" w:hAnsi="Tahoma" w:cs="Tahoma"/>
      <w:sz w:val="16"/>
      <w:szCs w:val="16"/>
      <w:lang w:val="vi-VN" w:eastAsia="vi-VN"/>
    </w:rPr>
  </w:style>
  <w:style w:type="character" w:customStyle="1" w:styleId="Heading1Char">
    <w:name w:val="Heading 1 Char"/>
    <w:basedOn w:val="DefaultParagraphFont"/>
    <w:link w:val="Heading1"/>
    <w:uiPriority w:val="9"/>
    <w:rsid w:val="00460870"/>
    <w:rPr>
      <w:rFonts w:asciiTheme="majorHAnsi" w:eastAsiaTheme="majorEastAsia" w:hAnsiTheme="majorHAnsi" w:cstheme="majorBidi"/>
      <w:b/>
      <w:bCs/>
      <w:color w:val="365F91" w:themeColor="accent1" w:themeShade="BF"/>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49B97-A9FD-4979-811E-BC4C08F1E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cp:lastModifiedBy>
  <cp:revision>6</cp:revision>
  <cp:lastPrinted>2024-05-10T04:18:00Z</cp:lastPrinted>
  <dcterms:created xsi:type="dcterms:W3CDTF">2024-02-02T02:55:00Z</dcterms:created>
  <dcterms:modified xsi:type="dcterms:W3CDTF">2024-05-10T04:18:00Z</dcterms:modified>
</cp:coreProperties>
</file>